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62115261"/>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bookmarkStart w:id="1" w:name="d415904e-d713-4c0f-85b9-f0fc7da9f072"/>
      <w:r>
        <w:rPr>
          <w:rFonts w:ascii="Times New Roman" w:hAnsi="Times New Roman"/>
          <w:b/>
          <w:color w:val="000000"/>
          <w:sz w:val="28"/>
          <w:lang w:val="ru-RU"/>
        </w:rPr>
        <w:t>Муниципальное автономное общеобразовательное учреждение</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bookmarkStart w:id="2" w:name="a459302c-2135-426b-9eef-71fb8dcd979a"/>
      <w:r>
        <w:rPr>
          <w:rFonts w:ascii="Times New Roman" w:hAnsi="Times New Roman"/>
          <w:b/>
          <w:color w:val="000000"/>
          <w:sz w:val="28"/>
          <w:lang w:val="ru-RU"/>
        </w:rPr>
        <w:t>Приволжского района г. Казани</w:t>
      </w:r>
      <w:bookmarkEnd w:id="2"/>
    </w:p>
    <w:p>
      <w:pPr>
        <w:pStyle w:val="Normal"/>
        <w:spacing w:lineRule="auto" w:line="408" w:before="0" w:after="0"/>
        <w:ind w:left="120" w:hanging="0"/>
        <w:jc w:val="center"/>
        <w:rPr>
          <w:lang w:val="ru-RU"/>
        </w:rPr>
      </w:pPr>
      <w:r>
        <w:rPr>
          <w:rFonts w:ascii="Times New Roman" w:hAnsi="Times New Roman"/>
          <w:b/>
          <w:color w:val="000000"/>
          <w:sz w:val="28"/>
          <w:lang w:val="ru-RU"/>
        </w:rPr>
        <w:t>МАОУ "Гимназия №19"</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А.А. Поликарпова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2025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З.Ф. Багаутдинова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2025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гимназии</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А.Л. Талманов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2025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7863141)</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«Химия.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 – 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58df893d-8e48-4a6c-b707-e30db5572816"/>
      <w:r>
        <w:rPr>
          <w:rFonts w:ascii="Times New Roman" w:hAnsi="Times New Roman"/>
          <w:b/>
          <w:color w:val="000000"/>
          <w:sz w:val="28"/>
          <w:lang w:val="ru-RU"/>
        </w:rPr>
        <w:t>Казань</w:t>
      </w:r>
      <w:bookmarkEnd w:id="3"/>
      <w:r>
        <w:rPr>
          <w:rFonts w:ascii="Times New Roman" w:hAnsi="Times New Roman"/>
          <w:b/>
          <w:color w:val="000000"/>
          <w:sz w:val="28"/>
          <w:lang w:val="ru-RU"/>
        </w:rPr>
        <w:t xml:space="preserve"> </w:t>
      </w:r>
      <w:bookmarkStart w:id="4" w:name="d0353ffa-3b9d-4f1b-95cd-292ab35e49b4"/>
      <w:r>
        <w:rPr>
          <w:rFonts w:ascii="Times New Roman" w:hAnsi="Times New Roman"/>
          <w:b/>
          <w:color w:val="000000"/>
          <w:sz w:val="28"/>
          <w:lang w:val="ru-RU"/>
        </w:rPr>
        <w:t>2025</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before="0" w:after="0"/>
        <w:ind w:firstLine="600"/>
        <w:rPr>
          <w:lang w:val="ru-RU"/>
        </w:rPr>
      </w:pPr>
      <w:bookmarkStart w:id="5" w:name="block-62115261"/>
      <w:bookmarkStart w:id="6" w:name="block-62115262"/>
      <w:bookmarkStart w:id="7" w:name="_Toc118729915"/>
      <w:bookmarkEnd w:id="5"/>
      <w:bookmarkEnd w:id="6"/>
      <w:bookmarkEnd w:id="7"/>
      <w:r>
        <w:rPr>
          <w:rFonts w:ascii="Times New Roman" w:hAnsi="Times New Roman"/>
          <w:b/>
          <w:color w:val="000000"/>
          <w:sz w:val="28"/>
          <w:lang w:val="ru-RU"/>
        </w:rPr>
        <w:t>ПОЯСНИТЕЛЬНАЯ ЗАПИСКА</w:t>
      </w:r>
    </w:p>
    <w:p>
      <w:pPr>
        <w:pStyle w:val="Normal"/>
        <w:spacing w:before="0" w:after="0"/>
        <w:ind w:firstLine="600"/>
        <w:jc w:val="both"/>
        <w:rPr>
          <w:lang w:val="ru-RU"/>
        </w:rPr>
      </w:pPr>
      <w:r>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pStyle w:val="Normal"/>
        <w:spacing w:lineRule="auto" w:line="264" w:before="0" w:after="0"/>
        <w:ind w:firstLine="600"/>
        <w:jc w:val="both"/>
        <w:rPr>
          <w:lang w:val="ru-RU"/>
        </w:rPr>
      </w:pPr>
      <w:r>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pStyle w:val="Normal"/>
        <w:spacing w:lineRule="auto" w:line="264" w:before="0" w:after="0"/>
        <w:ind w:firstLine="600"/>
        <w:jc w:val="both"/>
        <w:rPr>
          <w:lang w:val="ru-RU"/>
        </w:rPr>
      </w:pPr>
      <w:r>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pStyle w:val="Normal"/>
        <w:spacing w:lineRule="auto" w:line="264" w:before="0" w:after="0"/>
        <w:ind w:firstLine="600"/>
        <w:jc w:val="both"/>
        <w:rPr>
          <w:lang w:val="ru-RU"/>
        </w:rPr>
      </w:pPr>
      <w:r>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pStyle w:val="Normal"/>
        <w:spacing w:lineRule="auto" w:line="264" w:before="0" w:after="0"/>
        <w:ind w:firstLine="600"/>
        <w:jc w:val="both"/>
        <w:rPr>
          <w:lang w:val="ru-RU"/>
        </w:rPr>
      </w:pPr>
      <w:r>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pStyle w:val="Normal"/>
        <w:spacing w:lineRule="auto" w:line="264" w:before="0" w:after="0"/>
        <w:ind w:firstLine="600"/>
        <w:jc w:val="both"/>
        <w:rPr>
          <w:lang w:val="ru-RU"/>
        </w:rPr>
      </w:pPr>
      <w:r>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pStyle w:val="Normal"/>
        <w:spacing w:lineRule="auto" w:line="264" w:before="0" w:after="0"/>
        <w:ind w:firstLine="600"/>
        <w:jc w:val="both"/>
        <w:rPr>
          <w:lang w:val="ru-RU"/>
        </w:rPr>
      </w:pPr>
      <w:r>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pStyle w:val="Normal"/>
        <w:spacing w:lineRule="auto" w:line="264" w:before="0" w:after="0"/>
        <w:ind w:firstLine="600"/>
        <w:jc w:val="both"/>
        <w:rPr>
          <w:lang w:val="ru-RU"/>
        </w:rPr>
      </w:pPr>
      <w:r>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pStyle w:val="Normal"/>
        <w:spacing w:lineRule="auto" w:line="264" w:before="0" w:after="0"/>
        <w:ind w:firstLine="600"/>
        <w:jc w:val="both"/>
        <w:rPr>
          <w:lang w:val="ru-RU"/>
        </w:rPr>
      </w:pPr>
      <w:r>
        <w:rPr>
          <w:rFonts w:ascii="Times New Roman" w:hAnsi="Times New Roman"/>
          <w:color w:val="000000"/>
          <w:sz w:val="28"/>
          <w:lang w:val="ru-RU"/>
        </w:rPr>
        <w:t>Согласно данной точке зрения главными целями изучения предмета «Химия» на базовом уровне (10 –11 кл.) являются: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pStyle w:val="Normal"/>
        <w:spacing w:lineRule="auto" w:line="264" w:before="0" w:after="0"/>
        <w:ind w:firstLine="600"/>
        <w:jc w:val="both"/>
        <w:rPr>
          <w:lang w:val="ru-RU"/>
        </w:rPr>
      </w:pPr>
      <w:r>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pPr>
        <w:pStyle w:val="Normal"/>
        <w:spacing w:lineRule="auto" w:line="264" w:before="0" w:after="0"/>
        <w:ind w:firstLine="600"/>
        <w:jc w:val="both"/>
        <w:rPr>
          <w:lang w:val="ru-RU"/>
        </w:rPr>
      </w:pPr>
      <w:r>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pStyle w:val="Normal"/>
        <w:spacing w:lineRule="auto" w:line="264" w:before="0" w:after="0"/>
        <w:ind w:firstLine="600"/>
        <w:jc w:val="both"/>
        <w:rPr>
          <w:lang w:val="ru-RU"/>
        </w:rPr>
      </w:pPr>
      <w:r>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pStyle w:val="Normal"/>
        <w:spacing w:lineRule="auto" w:line="264" w:before="0" w:after="0"/>
        <w:ind w:firstLine="600"/>
        <w:jc w:val="both"/>
        <w:rPr>
          <w:lang w:val="ru-RU"/>
        </w:rPr>
      </w:pPr>
      <w:r>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pPr>
        <w:pStyle w:val="Normal"/>
        <w:spacing w:lineRule="auto" w:line="264" w:before="0" w:after="0"/>
        <w:ind w:firstLine="600"/>
        <w:jc w:val="both"/>
        <w:rPr>
          <w:lang w:val="ru-RU"/>
        </w:rPr>
      </w:pPr>
      <w:r>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pPr>
        <w:pStyle w:val="Normal"/>
        <w:spacing w:lineRule="auto" w:line="264" w:before="0" w:after="0"/>
        <w:ind w:left="120" w:hanging="0"/>
        <w:jc w:val="both"/>
        <w:rPr>
          <w:lang w:val="ru-RU"/>
        </w:rPr>
      </w:pPr>
      <w:bookmarkStart w:id="8" w:name="block-62115262"/>
      <w:bookmarkStart w:id="9" w:name="block-62115263"/>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10 КЛАСС</w:t>
      </w:r>
      <w:r>
        <w:rPr>
          <w:rFonts w:ascii="Times New Roman" w:hAnsi="Times New Roman"/>
          <w:color w:val="000000"/>
          <w:sz w:val="28"/>
          <w:lang w:val="ru-RU"/>
        </w:rPr>
        <w:t xml:space="preserve">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ОРГАНИЧЕСКАЯ ХИМИЯ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Теоретические основы органической химии</w:t>
      </w:r>
    </w:p>
    <w:p>
      <w:pPr>
        <w:pStyle w:val="Normal"/>
        <w:spacing w:lineRule="auto" w:line="264" w:before="0" w:after="0"/>
        <w:ind w:firstLine="600"/>
        <w:jc w:val="both"/>
        <w:rPr>
          <w:lang w:val="ru-RU"/>
        </w:rPr>
      </w:pPr>
      <w:r>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pStyle w:val="Normal"/>
        <w:spacing w:lineRule="auto" w:line="264" w:before="0" w:after="0"/>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pStyle w:val="Normal"/>
        <w:spacing w:lineRule="auto" w:line="264" w:before="0" w:after="0"/>
        <w:ind w:firstLine="600"/>
        <w:jc w:val="both"/>
        <w:rPr>
          <w:lang w:val="ru-RU"/>
        </w:rPr>
      </w:pPr>
      <w:r>
        <w:rPr>
          <w:rFonts w:ascii="Times New Roman" w:hAnsi="Times New Roman"/>
          <w:b/>
          <w:color w:val="000000"/>
          <w:sz w:val="28"/>
          <w:lang w:val="ru-RU"/>
        </w:rPr>
        <w:t>Углеводороды</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pStyle w:val="Normal"/>
        <w:spacing w:lineRule="auto" w:line="264" w:before="0" w:after="0"/>
        <w:ind w:firstLine="600"/>
        <w:jc w:val="both"/>
        <w:rPr>
          <w:lang w:val="ru-RU"/>
        </w:rPr>
      </w:pPr>
      <w:r>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8"/>
          <w:lang w:val="ru-RU"/>
        </w:rPr>
        <w:t xml:space="preserve"> Токсичность аренов. Генетическая связь между углеводородами, принадлежащими к различным классам.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8"/>
          <w:u w:val="single"/>
          <w:lang w:val="ru-RU"/>
        </w:rPr>
        <w:t>практической работы</w:t>
      </w:r>
      <w:r>
        <w:rPr>
          <w:rFonts w:ascii="Times New Roman" w:hAnsi="Times New Roman"/>
          <w:color w:val="000000"/>
          <w:sz w:val="28"/>
          <w:lang w:val="ru-RU"/>
        </w:rPr>
        <w:t xml:space="preserve">: получение этилена и изучение его свойств. </w:t>
      </w:r>
    </w:p>
    <w:p>
      <w:pPr>
        <w:pStyle w:val="Normal"/>
        <w:spacing w:lineRule="auto" w:line="264" w:before="0" w:after="0"/>
        <w:ind w:firstLine="600"/>
        <w:jc w:val="both"/>
        <w:rPr>
          <w:lang w:val="ru-RU"/>
        </w:rPr>
      </w:pPr>
      <w:r>
        <w:rPr>
          <w:rFonts w:ascii="Times New Roman" w:hAnsi="Times New Roman"/>
          <w:color w:val="000000"/>
          <w:sz w:val="28"/>
          <w:lang w:val="ru-RU"/>
        </w:rPr>
        <w:t>Расчётные задачи.</w:t>
      </w:r>
    </w:p>
    <w:p>
      <w:pPr>
        <w:pStyle w:val="Normal"/>
        <w:spacing w:lineRule="auto" w:line="264" w:before="0" w:after="0"/>
        <w:ind w:firstLine="600"/>
        <w:jc w:val="both"/>
        <w:rPr>
          <w:lang w:val="ru-RU"/>
        </w:rPr>
      </w:pPr>
      <w:r>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auto" w:line="264" w:before="0" w:after="0"/>
        <w:ind w:firstLine="600"/>
        <w:jc w:val="both"/>
        <w:rPr>
          <w:lang w:val="ru-RU"/>
        </w:rPr>
      </w:pPr>
      <w:r>
        <w:rPr>
          <w:rFonts w:ascii="Times New Roman" w:hAnsi="Times New Roman"/>
          <w:b/>
          <w:color w:val="000000"/>
          <w:sz w:val="28"/>
          <w:lang w:val="ru-RU"/>
        </w:rPr>
        <w:t>Кислородсодержащие органические соединения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pStyle w:val="Normal"/>
        <w:spacing w:lineRule="auto" w:line="264" w:before="0" w:after="0"/>
        <w:ind w:firstLine="600"/>
        <w:jc w:val="both"/>
        <w:rPr>
          <w:lang w:val="ru-RU"/>
        </w:rPr>
      </w:pPr>
      <w:r>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Альдегиды и </w:t>
      </w:r>
      <w:r>
        <w:rPr>
          <w:rFonts w:ascii="Times New Roman" w:hAnsi="Times New Roman"/>
          <w:i/>
          <w:color w:val="000000"/>
          <w:sz w:val="28"/>
          <w:lang w:val="ru-RU"/>
        </w:rPr>
        <w:t>кетоны</w:t>
      </w:r>
      <w:r>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pStyle w:val="Normal"/>
        <w:spacing w:lineRule="auto" w:line="264" w:before="0" w:after="0"/>
        <w:ind w:firstLine="600"/>
        <w:jc w:val="both"/>
        <w:rPr>
          <w:lang w:val="ru-RU"/>
        </w:rPr>
      </w:pPr>
      <w:r>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pStyle w:val="Normal"/>
        <w:spacing w:lineRule="auto" w:line="264" w:before="0" w:after="0"/>
        <w:ind w:firstLine="600"/>
        <w:jc w:val="both"/>
        <w:rPr>
          <w:lang w:val="ru-RU"/>
        </w:rPr>
      </w:pPr>
      <w:r>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pPr>
        <w:pStyle w:val="Normal"/>
        <w:spacing w:lineRule="auto" w:line="264" w:before="0" w:after="0"/>
        <w:ind w:firstLine="600"/>
        <w:jc w:val="both"/>
        <w:rPr>
          <w:lang w:val="ru-RU"/>
        </w:rPr>
      </w:pPr>
      <w:r>
        <w:rPr>
          <w:rFonts w:ascii="Times New Roman" w:hAnsi="Times New Roman"/>
          <w:color w:val="000000"/>
          <w:sz w:val="28"/>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pPr>
        <w:pStyle w:val="Normal"/>
        <w:spacing w:lineRule="auto" w:line="264" w:before="0" w:after="0"/>
        <w:ind w:firstLine="600"/>
        <w:jc w:val="both"/>
        <w:rPr>
          <w:lang w:val="ru-RU"/>
        </w:rPr>
      </w:pPr>
      <w:r>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pStyle w:val="Normal"/>
        <w:spacing w:lineRule="auto" w:line="264" w:before="0" w:after="0"/>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Pr>
          <w:rFonts w:ascii="Times New Roman" w:hAnsi="Times New Roman"/>
          <w:color w:val="000000"/>
          <w:sz w:val="28"/>
          <w:lang w:val="ru-RU"/>
        </w:rPr>
        <w:t>) и гидроксидом меди(</w:t>
      </w:r>
      <w:r>
        <w:rPr>
          <w:rFonts w:ascii="Times New Roman" w:hAnsi="Times New Roman"/>
          <w:color w:val="000000"/>
          <w:sz w:val="28"/>
        </w:rPr>
        <w:t>II</w:t>
      </w:r>
      <w:r>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pPr>
        <w:pStyle w:val="Normal"/>
        <w:spacing w:lineRule="auto" w:line="264" w:before="0" w:after="0"/>
        <w:ind w:firstLine="600"/>
        <w:jc w:val="both"/>
        <w:rPr>
          <w:lang w:val="ru-RU"/>
        </w:rPr>
      </w:pPr>
      <w:r>
        <w:rPr>
          <w:rFonts w:ascii="Times New Roman" w:hAnsi="Times New Roman"/>
          <w:color w:val="000000"/>
          <w:sz w:val="28"/>
          <w:lang w:val="ru-RU"/>
        </w:rPr>
        <w:t>Расчётные задачи.</w:t>
      </w:r>
    </w:p>
    <w:p>
      <w:pPr>
        <w:pStyle w:val="Normal"/>
        <w:spacing w:lineRule="auto" w:line="264" w:before="0" w:after="0"/>
        <w:ind w:firstLine="600"/>
        <w:jc w:val="both"/>
        <w:rPr>
          <w:lang w:val="ru-RU"/>
        </w:rPr>
      </w:pPr>
      <w:r>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auto" w:line="264" w:before="0" w:after="0"/>
        <w:ind w:firstLine="600"/>
        <w:jc w:val="both"/>
        <w:rPr>
          <w:lang w:val="ru-RU"/>
        </w:rPr>
      </w:pPr>
      <w:r>
        <w:rPr>
          <w:rFonts w:ascii="Times New Roman" w:hAnsi="Times New Roman"/>
          <w:color w:val="000000"/>
          <w:sz w:val="28"/>
          <w:lang w:val="ru-RU"/>
        </w:rPr>
        <w:t>Азотсодержащие органические соединения.</w:t>
      </w:r>
    </w:p>
    <w:p>
      <w:pPr>
        <w:pStyle w:val="Normal"/>
        <w:spacing w:lineRule="auto" w:line="264" w:before="0" w:after="0"/>
        <w:ind w:firstLine="600"/>
        <w:jc w:val="both"/>
        <w:rPr>
          <w:lang w:val="ru-RU"/>
        </w:rPr>
      </w:pPr>
      <w:r>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pStyle w:val="Normal"/>
        <w:spacing w:lineRule="auto" w:line="264" w:before="0" w:after="0"/>
        <w:ind w:firstLine="600"/>
        <w:jc w:val="both"/>
        <w:rPr>
          <w:lang w:val="ru-RU"/>
        </w:rPr>
      </w:pPr>
      <w:r>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pStyle w:val="Normal"/>
        <w:spacing w:lineRule="auto" w:line="264" w:before="0" w:after="0"/>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pPr>
        <w:pStyle w:val="Normal"/>
        <w:spacing w:lineRule="auto" w:line="264" w:before="0" w:after="0"/>
        <w:ind w:firstLine="600"/>
        <w:jc w:val="both"/>
        <w:rPr>
          <w:lang w:val="ru-RU"/>
        </w:rPr>
      </w:pPr>
      <w:r>
        <w:rPr>
          <w:rFonts w:ascii="Times New Roman" w:hAnsi="Times New Roman"/>
          <w:b/>
          <w:color w:val="000000"/>
          <w:sz w:val="28"/>
          <w:lang w:val="ru-RU"/>
        </w:rPr>
        <w:t>Высокомолекулярные соединения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pStyle w:val="Normal"/>
        <w:spacing w:lineRule="auto" w:line="264" w:before="0" w:after="0"/>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pPr>
        <w:pStyle w:val="Normal"/>
        <w:spacing w:lineRule="auto" w:line="264" w:before="0" w:after="0"/>
        <w:ind w:firstLine="600"/>
        <w:jc w:val="both"/>
        <w:rPr>
          <w:lang w:val="ru-RU"/>
        </w:rPr>
      </w:pPr>
      <w:r>
        <w:rPr>
          <w:rFonts w:ascii="Times New Roman" w:hAnsi="Times New Roman"/>
          <w:color w:val="000000"/>
          <w:sz w:val="28"/>
          <w:lang w:val="ru-RU"/>
        </w:rPr>
        <w:t>Межпредметные связи.</w:t>
      </w:r>
    </w:p>
    <w:p>
      <w:pPr>
        <w:pStyle w:val="Normal"/>
        <w:spacing w:lineRule="auto" w:line="264" w:before="0" w:after="0"/>
        <w:ind w:firstLine="600"/>
        <w:jc w:val="both"/>
        <w:rPr>
          <w:lang w:val="ru-RU"/>
        </w:rPr>
      </w:pPr>
      <w:r>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auto" w:line="264" w:before="0" w:after="0"/>
        <w:ind w:firstLine="600"/>
        <w:jc w:val="both"/>
        <w:rPr>
          <w:lang w:val="ru-RU"/>
        </w:rPr>
      </w:pPr>
      <w:r>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pStyle w:val="Normal"/>
        <w:spacing w:lineRule="auto" w:line="264" w:before="0" w:after="0"/>
        <w:ind w:firstLine="600"/>
        <w:jc w:val="both"/>
        <w:rPr>
          <w:lang w:val="ru-RU"/>
        </w:rPr>
      </w:pPr>
      <w:r>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pStyle w:val="Normal"/>
        <w:spacing w:lineRule="auto" w:line="264" w:before="0" w:after="0"/>
        <w:ind w:firstLine="600"/>
        <w:jc w:val="both"/>
        <w:rPr>
          <w:lang w:val="ru-RU"/>
        </w:rPr>
      </w:pPr>
      <w:r>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pPr>
        <w:pStyle w:val="Normal"/>
        <w:spacing w:lineRule="auto" w:line="264" w:before="0" w:after="0"/>
        <w:ind w:firstLine="600"/>
        <w:jc w:val="both"/>
        <w:rPr>
          <w:lang w:val="ru-RU"/>
        </w:rPr>
      </w:pPr>
      <w:r>
        <w:rPr>
          <w:rFonts w:ascii="Times New Roman" w:hAnsi="Times New Roman"/>
          <w:color w:val="000000"/>
          <w:sz w:val="28"/>
          <w:lang w:val="ru-RU"/>
        </w:rPr>
        <w:t>География: минералы, горные породы, полезные ископаемые, топливо, ресурсы.</w:t>
      </w:r>
    </w:p>
    <w:p>
      <w:pPr>
        <w:pStyle w:val="Normal"/>
        <w:spacing w:lineRule="auto" w:line="264" w:before="0" w:after="0"/>
        <w:ind w:firstLine="600"/>
        <w:jc w:val="both"/>
        <w:rPr>
          <w:lang w:val="ru-RU"/>
        </w:rPr>
      </w:pPr>
      <w:r>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11 КЛАСС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ОБЩАЯ И НЕОРГАНИЧЕСКАЯ ХИМИЯ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Теоретические основы химии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pStyle w:val="Normal"/>
        <w:spacing w:lineRule="auto" w:line="264" w:before="0" w:after="0"/>
        <w:ind w:firstLine="600"/>
        <w:jc w:val="both"/>
        <w:rPr>
          <w:lang w:val="ru-RU"/>
        </w:rPr>
      </w:pPr>
      <w:r>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pStyle w:val="Normal"/>
        <w:spacing w:lineRule="auto" w:line="264" w:before="0" w:after="0"/>
        <w:ind w:firstLine="600"/>
        <w:jc w:val="both"/>
        <w:rPr>
          <w:lang w:val="ru-RU"/>
        </w:rPr>
      </w:pPr>
      <w:r>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pStyle w:val="Normal"/>
        <w:spacing w:lineRule="auto" w:line="264" w:before="0" w:after="0"/>
        <w:ind w:firstLine="600"/>
        <w:jc w:val="both"/>
        <w:rPr>
          <w:lang w:val="ru-RU"/>
        </w:rPr>
      </w:pPr>
      <w:r>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pPr>
        <w:pStyle w:val="Normal"/>
        <w:spacing w:lineRule="auto" w:line="264" w:before="0" w:after="0"/>
        <w:ind w:firstLine="600"/>
        <w:jc w:val="both"/>
        <w:rPr>
          <w:lang w:val="ru-RU"/>
        </w:rPr>
      </w:pPr>
      <w:r>
        <w:rPr>
          <w:rFonts w:ascii="Times New Roman" w:hAnsi="Times New Roman"/>
          <w:color w:val="000000"/>
          <w:sz w:val="28"/>
          <w:lang w:val="ru-RU"/>
        </w:rPr>
        <w:t xml:space="preserve">Окислительно-восстановительные реакции. </w:t>
      </w:r>
    </w:p>
    <w:p>
      <w:pPr>
        <w:pStyle w:val="Normal"/>
        <w:spacing w:lineRule="auto" w:line="264" w:before="0" w:after="0"/>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pStyle w:val="Normal"/>
        <w:spacing w:lineRule="auto" w:line="264" w:before="0" w:after="0"/>
        <w:ind w:firstLine="600"/>
        <w:jc w:val="both"/>
        <w:rPr>
          <w:lang w:val="ru-RU"/>
        </w:rPr>
      </w:pPr>
      <w:r>
        <w:rPr>
          <w:rFonts w:ascii="Times New Roman" w:hAnsi="Times New Roman"/>
          <w:color w:val="000000"/>
          <w:sz w:val="28"/>
          <w:lang w:val="ru-RU"/>
        </w:rPr>
        <w:t>Расчётные задачи.</w:t>
      </w:r>
    </w:p>
    <w:p>
      <w:pPr>
        <w:pStyle w:val="Normal"/>
        <w:spacing w:lineRule="auto" w:line="264" w:before="0" w:after="0"/>
        <w:ind w:firstLine="600"/>
        <w:jc w:val="both"/>
        <w:rPr>
          <w:lang w:val="ru-RU"/>
        </w:rPr>
      </w:pPr>
      <w:r>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pPr>
        <w:pStyle w:val="Normal"/>
        <w:spacing w:lineRule="auto" w:line="264" w:before="0" w:after="0"/>
        <w:ind w:firstLine="600"/>
        <w:jc w:val="both"/>
        <w:rPr>
          <w:lang w:val="ru-RU"/>
        </w:rPr>
      </w:pPr>
      <w:r>
        <w:rPr>
          <w:rFonts w:ascii="Times New Roman" w:hAnsi="Times New Roman"/>
          <w:b/>
          <w:color w:val="000000"/>
          <w:sz w:val="28"/>
          <w:lang w:val="ru-RU"/>
        </w:rPr>
        <w:t>Неорганическая химия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pStyle w:val="Normal"/>
        <w:spacing w:lineRule="auto" w:line="264" w:before="0" w:after="0"/>
        <w:ind w:firstLine="600"/>
        <w:jc w:val="both"/>
        <w:rPr>
          <w:lang w:val="ru-RU"/>
        </w:rPr>
      </w:pPr>
      <w:r>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pStyle w:val="Normal"/>
        <w:spacing w:lineRule="auto" w:line="264" w:before="0" w:after="0"/>
        <w:ind w:firstLine="600"/>
        <w:jc w:val="both"/>
        <w:rPr>
          <w:lang w:val="ru-RU"/>
        </w:rPr>
      </w:pPr>
      <w:r>
        <w:rPr>
          <w:rFonts w:ascii="Times New Roman" w:hAnsi="Times New Roman"/>
          <w:color w:val="000000"/>
          <w:sz w:val="28"/>
          <w:lang w:val="ru-RU"/>
        </w:rPr>
        <w:t>Применение важнейших неметаллов и их соединений.</w:t>
      </w:r>
    </w:p>
    <w:p>
      <w:pPr>
        <w:pStyle w:val="Normal"/>
        <w:spacing w:lineRule="auto" w:line="264" w:before="0" w:after="0"/>
        <w:ind w:firstLine="600"/>
        <w:jc w:val="both"/>
        <w:rPr>
          <w:lang w:val="ru-RU"/>
        </w:rPr>
      </w:pPr>
      <w:r>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pPr>
        <w:pStyle w:val="Normal"/>
        <w:spacing w:lineRule="auto" w:line="264" w:before="0" w:after="0"/>
        <w:ind w:firstLine="600"/>
        <w:jc w:val="both"/>
        <w:rPr>
          <w:lang w:val="ru-RU"/>
        </w:rPr>
      </w:pPr>
      <w:r>
        <w:rPr>
          <w:rFonts w:ascii="Times New Roman" w:hAnsi="Times New Roman"/>
          <w:color w:val="000000"/>
          <w:sz w:val="28"/>
          <w:lang w:val="ru-RU"/>
        </w:rPr>
        <w:t>Общие способы получения металлов. Применение металлов в быту и технике.</w:t>
      </w:r>
    </w:p>
    <w:p>
      <w:pPr>
        <w:pStyle w:val="Normal"/>
        <w:spacing w:lineRule="auto" w:line="264" w:before="0" w:after="0"/>
        <w:ind w:firstLine="600"/>
        <w:jc w:val="both"/>
        <w:rPr>
          <w:lang w:val="ru-RU"/>
        </w:rPr>
      </w:pPr>
      <w:r>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pStyle w:val="Normal"/>
        <w:spacing w:lineRule="auto" w:line="264" w:before="0" w:after="0"/>
        <w:ind w:firstLine="600"/>
        <w:jc w:val="both"/>
        <w:rPr>
          <w:lang w:val="ru-RU"/>
        </w:rPr>
      </w:pPr>
      <w:r>
        <w:rPr>
          <w:rFonts w:ascii="Times New Roman" w:hAnsi="Times New Roman"/>
          <w:color w:val="000000"/>
          <w:sz w:val="28"/>
          <w:lang w:val="ru-RU"/>
        </w:rPr>
        <w:t>Расчётные задачи.</w:t>
      </w:r>
    </w:p>
    <w:p>
      <w:pPr>
        <w:pStyle w:val="Normal"/>
        <w:spacing w:lineRule="auto" w:line="264" w:before="0" w:after="0"/>
        <w:ind w:firstLine="600"/>
        <w:jc w:val="both"/>
        <w:rPr>
          <w:lang w:val="ru-RU"/>
        </w:rPr>
      </w:pPr>
      <w:r>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pStyle w:val="Normal"/>
        <w:spacing w:lineRule="auto" w:line="264" w:before="0" w:after="0"/>
        <w:ind w:firstLine="600"/>
        <w:jc w:val="both"/>
        <w:rPr>
          <w:lang w:val="ru-RU"/>
        </w:rPr>
      </w:pPr>
      <w:r>
        <w:rPr>
          <w:rFonts w:ascii="Times New Roman" w:hAnsi="Times New Roman"/>
          <w:b/>
          <w:color w:val="000000"/>
          <w:sz w:val="28"/>
          <w:lang w:val="ru-RU"/>
        </w:rPr>
        <w:t>Химия и жизнь</w:t>
      </w:r>
    </w:p>
    <w:p>
      <w:pPr>
        <w:pStyle w:val="Normal"/>
        <w:spacing w:lineRule="auto" w:line="264" w:before="0" w:after="0"/>
        <w:ind w:firstLine="600"/>
        <w:jc w:val="both"/>
        <w:rPr>
          <w:lang w:val="ru-RU"/>
        </w:rPr>
      </w:pPr>
      <w:r>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Межпредметные связи.</w:t>
      </w:r>
    </w:p>
    <w:p>
      <w:pPr>
        <w:pStyle w:val="Normal"/>
        <w:spacing w:lineRule="auto" w:line="264" w:before="0" w:after="0"/>
        <w:ind w:firstLine="600"/>
        <w:jc w:val="both"/>
        <w:rPr>
          <w:lang w:val="ru-RU"/>
        </w:rPr>
      </w:pPr>
      <w:r>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auto" w:line="264" w:before="0" w:after="0"/>
        <w:ind w:firstLine="600"/>
        <w:jc w:val="both"/>
        <w:rPr>
          <w:lang w:val="ru-RU"/>
        </w:rPr>
      </w:pPr>
      <w:r>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pStyle w:val="Normal"/>
        <w:spacing w:lineRule="auto" w:line="264" w:before="0" w:after="0"/>
        <w:ind w:firstLine="600"/>
        <w:jc w:val="both"/>
        <w:rPr>
          <w:lang w:val="ru-RU"/>
        </w:rPr>
      </w:pPr>
      <w:r>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pStyle w:val="Normal"/>
        <w:spacing w:lineRule="auto" w:line="264" w:before="0" w:after="0"/>
        <w:ind w:firstLine="600"/>
        <w:jc w:val="both"/>
        <w:rPr>
          <w:lang w:val="ru-RU"/>
        </w:rPr>
      </w:pPr>
      <w:r>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pPr>
        <w:pStyle w:val="Normal"/>
        <w:spacing w:lineRule="auto" w:line="264" w:before="0" w:after="0"/>
        <w:ind w:firstLine="600"/>
        <w:jc w:val="both"/>
        <w:rPr>
          <w:lang w:val="ru-RU"/>
        </w:rPr>
      </w:pPr>
      <w:r>
        <w:rPr>
          <w:rFonts w:ascii="Times New Roman" w:hAnsi="Times New Roman"/>
          <w:color w:val="000000"/>
          <w:sz w:val="28"/>
          <w:lang w:val="ru-RU"/>
        </w:rPr>
        <w:t>География: минералы, горные породы, полезные ископаемые, топливо, ресурсы.</w:t>
      </w:r>
    </w:p>
    <w:p>
      <w:pPr>
        <w:pStyle w:val="Normal"/>
        <w:spacing w:lineRule="auto" w:line="264" w:before="0" w:after="0"/>
        <w:ind w:firstLine="600"/>
        <w:jc w:val="both"/>
        <w:rPr>
          <w:lang w:val="ru-RU"/>
        </w:rPr>
      </w:pPr>
      <w:r>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10" w:name="block-62115263"/>
      <w:bookmarkStart w:id="11" w:name="block-62115264"/>
      <w:bookmarkEnd w:id="10"/>
      <w:bookmarkEnd w:id="11"/>
      <w:r>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pStyle w:val="Normal"/>
        <w:spacing w:lineRule="auto" w:line="264" w:before="0" w:after="0"/>
        <w:ind w:firstLine="600"/>
        <w:jc w:val="both"/>
        <w:rPr>
          <w:lang w:val="ru-RU"/>
        </w:rPr>
      </w:pPr>
      <w:r>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наличие мотивации к обучению; </w:t>
      </w:r>
    </w:p>
    <w:p>
      <w:pPr>
        <w:pStyle w:val="Normal"/>
        <w:spacing w:lineRule="auto" w:line="264" w:before="0" w:after="0"/>
        <w:ind w:firstLine="600"/>
        <w:jc w:val="both"/>
        <w:rPr>
          <w:lang w:val="ru-RU"/>
        </w:rPr>
      </w:pPr>
      <w:r>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pPr>
        <w:pStyle w:val="Normal"/>
        <w:spacing w:lineRule="auto" w:line="264" w:before="0" w:after="0"/>
        <w:ind w:firstLine="600"/>
        <w:jc w:val="both"/>
        <w:rPr>
          <w:lang w:val="ru-RU"/>
        </w:rPr>
      </w:pPr>
      <w:r>
        <w:rPr>
          <w:rFonts w:ascii="Times New Roman" w:hAnsi="Times New Roman"/>
          <w:b/>
          <w:color w:val="000000"/>
          <w:sz w:val="28"/>
          <w:lang w:val="ru-RU"/>
        </w:rPr>
        <w:t>1) гражданского воспитания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pStyle w:val="Normal"/>
        <w:spacing w:lineRule="auto" w:line="264" w:before="0" w:after="0"/>
        <w:ind w:firstLine="600"/>
        <w:jc w:val="both"/>
        <w:rPr>
          <w:lang w:val="ru-RU"/>
        </w:rPr>
      </w:pPr>
      <w:r>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2) патриотического воспитания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pStyle w:val="Normal"/>
        <w:spacing w:lineRule="auto" w:line="264" w:before="0" w:after="0"/>
        <w:ind w:firstLine="600"/>
        <w:jc w:val="both"/>
        <w:rPr>
          <w:lang w:val="ru-RU"/>
        </w:rPr>
      </w:pPr>
      <w:r>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pPr>
        <w:pStyle w:val="Normal"/>
        <w:spacing w:lineRule="auto" w:line="264" w:before="0" w:after="0"/>
        <w:ind w:firstLine="600"/>
        <w:jc w:val="both"/>
        <w:rPr>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нравственного сознания, этического поведения;</w:t>
      </w:r>
    </w:p>
    <w:p>
      <w:pPr>
        <w:pStyle w:val="Normal"/>
        <w:spacing w:lineRule="auto" w:line="264" w:before="0" w:after="0"/>
        <w:ind w:firstLine="600"/>
        <w:jc w:val="both"/>
        <w:rPr>
          <w:lang w:val="ru-RU"/>
        </w:rPr>
      </w:pPr>
      <w:r>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pStyle w:val="Normal"/>
        <w:spacing w:lineRule="auto" w:line="264" w:before="0" w:after="0"/>
        <w:ind w:firstLine="600"/>
        <w:jc w:val="both"/>
        <w:rPr>
          <w:lang w:val="ru-RU"/>
        </w:rPr>
      </w:pPr>
      <w:r>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pStyle w:val="Normal"/>
        <w:spacing w:lineRule="auto" w:line="264" w:before="0" w:after="0"/>
        <w:ind w:firstLine="600"/>
        <w:jc w:val="both"/>
        <w:rPr>
          <w:lang w:val="ru-RU"/>
        </w:rPr>
      </w:pPr>
      <w:r>
        <w:rPr>
          <w:rFonts w:ascii="Times New Roman" w:hAnsi="Times New Roman"/>
          <w:b/>
          <w:color w:val="000000"/>
          <w:sz w:val="28"/>
          <w:lang w:val="ru-RU"/>
        </w:rPr>
        <w:t>4) формирования культуры здоровья:</w:t>
      </w:r>
    </w:p>
    <w:p>
      <w:pPr>
        <w:pStyle w:val="Normal"/>
        <w:spacing w:lineRule="auto" w:line="264" w:before="0" w:after="0"/>
        <w:ind w:firstLine="600"/>
        <w:jc w:val="both"/>
        <w:rPr>
          <w:lang w:val="ru-RU"/>
        </w:rPr>
      </w:pPr>
      <w:r>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pStyle w:val="Normal"/>
        <w:spacing w:lineRule="auto" w:line="264" w:before="0" w:after="0"/>
        <w:ind w:firstLine="600"/>
        <w:jc w:val="both"/>
        <w:rPr>
          <w:lang w:val="ru-RU"/>
        </w:rPr>
      </w:pPr>
      <w:r>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pPr>
        <w:pStyle w:val="Normal"/>
        <w:spacing w:lineRule="auto" w:line="264" w:before="0" w:after="0"/>
        <w:ind w:firstLine="600"/>
        <w:jc w:val="both"/>
        <w:rPr>
          <w:lang w:val="ru-RU"/>
        </w:rPr>
      </w:pPr>
      <w:r>
        <w:rPr>
          <w:rFonts w:ascii="Times New Roman" w:hAnsi="Times New Roman"/>
          <w:b/>
          <w:color w:val="000000"/>
          <w:sz w:val="28"/>
          <w:lang w:val="ru-RU"/>
        </w:rPr>
        <w:t>5) 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уважения к труду, людям труда и результатам трудовой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pStyle w:val="Normal"/>
        <w:spacing w:lineRule="auto" w:line="264" w:before="0" w:after="0"/>
        <w:ind w:firstLine="600"/>
        <w:jc w:val="both"/>
        <w:rPr>
          <w:lang w:val="ru-RU"/>
        </w:rPr>
      </w:pPr>
      <w:r>
        <w:rPr>
          <w:rFonts w:ascii="Times New Roman" w:hAnsi="Times New Roman"/>
          <w:b/>
          <w:color w:val="000000"/>
          <w:sz w:val="28"/>
          <w:lang w:val="ru-RU"/>
        </w:rPr>
        <w:t>6)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pStyle w:val="Normal"/>
        <w:spacing w:lineRule="auto" w:line="264" w:before="0" w:after="0"/>
        <w:ind w:firstLine="600"/>
        <w:jc w:val="both"/>
        <w:rPr>
          <w:lang w:val="ru-RU"/>
        </w:rPr>
      </w:pPr>
      <w:r>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pStyle w:val="Normal"/>
        <w:spacing w:lineRule="auto" w:line="264" w:before="0" w:after="0"/>
        <w:ind w:firstLine="600"/>
        <w:jc w:val="both"/>
        <w:rPr>
          <w:lang w:val="ru-RU"/>
        </w:rPr>
      </w:pPr>
      <w:r>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pStyle w:val="Normal"/>
        <w:spacing w:lineRule="auto" w:line="264" w:before="0" w:after="0"/>
        <w:ind w:firstLine="600"/>
        <w:jc w:val="both"/>
        <w:rPr>
          <w:lang w:val="ru-RU"/>
        </w:rPr>
      </w:pPr>
      <w:r>
        <w:rPr>
          <w:rFonts w:ascii="Times New Roman" w:hAnsi="Times New Roman"/>
          <w:b/>
          <w:color w:val="000000"/>
          <w:sz w:val="28"/>
          <w:lang w:val="ru-RU"/>
        </w:rPr>
        <w:t>7)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pPr>
        <w:pStyle w:val="Normal"/>
        <w:spacing w:lineRule="auto" w:line="264" w:before="0" w:after="0"/>
        <w:ind w:firstLine="600"/>
        <w:jc w:val="both"/>
        <w:rPr>
          <w:lang w:val="ru-RU"/>
        </w:rPr>
      </w:pPr>
      <w:r>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pStyle w:val="Normal"/>
        <w:spacing w:lineRule="auto" w:line="264" w:before="0" w:after="0"/>
        <w:ind w:firstLine="600"/>
        <w:jc w:val="both"/>
        <w:rPr>
          <w:lang w:val="ru-RU"/>
        </w:rPr>
      </w:pPr>
      <w:r>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pStyle w:val="Normal"/>
        <w:spacing w:lineRule="auto" w:line="264" w:before="0" w:after="0"/>
        <w:ind w:firstLine="600"/>
        <w:jc w:val="both"/>
        <w:rPr>
          <w:lang w:val="ru-RU"/>
        </w:rPr>
      </w:pPr>
      <w:r>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pStyle w:val="Normal"/>
        <w:spacing w:lineRule="auto" w:line="264" w:before="0" w:after="0"/>
        <w:ind w:firstLine="600"/>
        <w:jc w:val="both"/>
        <w:rPr>
          <w:lang w:val="ru-RU"/>
        </w:rPr>
      </w:pPr>
      <w:r>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интереса к познанию и исследовательской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pStyle w:val="Normal"/>
        <w:spacing w:lineRule="auto" w:line="264" w:before="0" w:after="0"/>
        <w:ind w:firstLine="600"/>
        <w:jc w:val="both"/>
        <w:rPr>
          <w:lang w:val="ru-RU"/>
        </w:rPr>
      </w:pPr>
      <w:r>
        <w:rPr>
          <w:rFonts w:ascii="Times New Roman" w:hAnsi="Times New Roman"/>
          <w:color w:val="000000"/>
          <w:sz w:val="28"/>
          <w:lang w:val="ru-RU"/>
        </w:rPr>
        <w:t>интереса к особенностям труда в различных сферах профессиональной деятельности.</w:t>
      </w:r>
    </w:p>
    <w:p>
      <w:pPr>
        <w:pStyle w:val="Normal"/>
        <w:spacing w:before="0" w:after="0"/>
        <w:ind w:left="120" w:hanging="0"/>
        <w:rPr>
          <w:lang w:val="ru-RU"/>
        </w:rPr>
      </w:pPr>
      <w:r>
        <w:rPr>
          <w:rFonts w:ascii="Times New Roman" w:hAnsi="Times New Roman"/>
          <w:b/>
          <w:color w:val="000000"/>
          <w:sz w:val="28"/>
          <w:lang w:val="ru-RU"/>
        </w:rPr>
        <w:t>МЕТАПРЕДМЕТНЫЕ РЕЗУЛЬТАТЫ</w:t>
      </w:r>
    </w:p>
    <w:p>
      <w:pPr>
        <w:pStyle w:val="Normal"/>
        <w:spacing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pStyle w:val="Normal"/>
        <w:spacing w:lineRule="auto" w:line="264" w:before="0" w:after="0"/>
        <w:ind w:firstLine="600"/>
        <w:jc w:val="both"/>
        <w:rPr>
          <w:lang w:val="ru-RU"/>
        </w:rPr>
      </w:pPr>
      <w:r>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auto" w:line="264" w:before="0" w:after="0"/>
        <w:ind w:firstLine="600"/>
        <w:jc w:val="both"/>
        <w:rPr>
          <w:lang w:val="ru-RU"/>
        </w:rPr>
      </w:pPr>
      <w:r>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pStyle w:val="Normal"/>
        <w:spacing w:lineRule="auto" w:line="264" w:before="0" w:after="0"/>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pPr>
        <w:pStyle w:val="Normal"/>
        <w:spacing w:lineRule="auto" w:line="264" w:before="0" w:after="0"/>
        <w:ind w:firstLine="600"/>
        <w:jc w:val="both"/>
        <w:rPr>
          <w:lang w:val="ru-RU"/>
        </w:rPr>
      </w:pPr>
      <w:r>
        <w:rPr>
          <w:rFonts w:ascii="Times New Roman" w:hAnsi="Times New Roman"/>
          <w:b/>
          <w:color w:val="000000"/>
          <w:sz w:val="28"/>
          <w:lang w:val="ru-RU"/>
        </w:rPr>
        <w:t>1) 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устанавливать причинно-следственные связи между изучаемыми явлениями; </w:t>
      </w:r>
    </w:p>
    <w:p>
      <w:pPr>
        <w:pStyle w:val="Normal"/>
        <w:spacing w:lineRule="auto" w:line="264" w:before="0" w:after="0"/>
        <w:ind w:firstLine="600"/>
        <w:jc w:val="both"/>
        <w:rPr>
          <w:lang w:val="ru-RU"/>
        </w:rPr>
      </w:pPr>
      <w:r>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auto" w:line="264" w:before="0" w:after="0"/>
        <w:ind w:firstLine="600"/>
        <w:jc w:val="both"/>
        <w:rPr>
          <w:lang w:val="ru-RU"/>
        </w:rPr>
      </w:pPr>
      <w:r>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pStyle w:val="Normal"/>
        <w:spacing w:lineRule="auto" w:line="264" w:before="0" w:after="0"/>
        <w:ind w:firstLine="600"/>
        <w:jc w:val="both"/>
        <w:rPr>
          <w:lang w:val="ru-RU"/>
        </w:rPr>
      </w:pPr>
      <w:r>
        <w:rPr>
          <w:rFonts w:ascii="Times New Roman" w:hAnsi="Times New Roman"/>
          <w:b/>
          <w:color w:val="000000"/>
          <w:sz w:val="28"/>
          <w:lang w:val="ru-RU"/>
        </w:rPr>
        <w:t>2) 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владеть основами методов научного познания веществ и химических реакций;</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pStyle w:val="Normal"/>
        <w:spacing w:lineRule="auto" w:line="264" w:before="0" w:after="0"/>
        <w:ind w:firstLine="600"/>
        <w:jc w:val="both"/>
        <w:rPr>
          <w:lang w:val="ru-RU"/>
        </w:rPr>
      </w:pPr>
      <w:r>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pStyle w:val="Normal"/>
        <w:spacing w:lineRule="auto" w:line="264" w:before="0" w:after="0"/>
        <w:ind w:firstLine="600"/>
        <w:jc w:val="both"/>
        <w:rPr>
          <w:lang w:val="ru-RU"/>
        </w:rPr>
      </w:pPr>
      <w:r>
        <w:rPr>
          <w:rFonts w:ascii="Times New Roman" w:hAnsi="Times New Roman"/>
          <w:b/>
          <w:color w:val="000000"/>
          <w:sz w:val="28"/>
          <w:lang w:val="ru-RU"/>
        </w:rPr>
        <w:t>3) 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 преобразовывать знаково-символические средства наглядности.</w:t>
      </w:r>
    </w:p>
    <w:p>
      <w:pPr>
        <w:pStyle w:val="Normal"/>
        <w:spacing w:lineRule="auto" w:line="264" w:before="0" w:after="0"/>
        <w:ind w:firstLine="600"/>
        <w:jc w:val="both"/>
        <w:rPr>
          <w:lang w:val="ru-RU"/>
        </w:rPr>
      </w:pPr>
      <w:r>
        <w:rPr>
          <w:rFonts w:ascii="Times New Roman" w:hAnsi="Times New Roman"/>
          <w:b/>
          <w:color w:val="000000"/>
          <w:sz w:val="28"/>
          <w:lang w:val="ru-RU"/>
        </w:rPr>
        <w:t>Овладение универсальными коммуникативными действиями:</w:t>
      </w:r>
    </w:p>
    <w:p>
      <w:pPr>
        <w:pStyle w:val="Normal"/>
        <w:spacing w:lineRule="auto" w:line="264" w:before="0" w:after="0"/>
        <w:ind w:firstLine="600"/>
        <w:jc w:val="both"/>
        <w:rPr>
          <w:lang w:val="ru-RU"/>
        </w:rPr>
      </w:pPr>
      <w:r>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pStyle w:val="Normal"/>
        <w:spacing w:lineRule="auto" w:line="264" w:before="0" w:after="0"/>
        <w:ind w:firstLine="600"/>
        <w:jc w:val="both"/>
        <w:rPr>
          <w:lang w:val="ru-RU"/>
        </w:rPr>
      </w:pPr>
      <w:r>
        <w:rPr>
          <w:rFonts w:ascii="Times New Roman" w:hAnsi="Times New Roman"/>
          <w:b/>
          <w:color w:val="000000"/>
          <w:sz w:val="28"/>
          <w:lang w:val="ru-RU"/>
        </w:rPr>
        <w:t>Овладение универсальными регулятивными действиями: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самоконтроль своей деятельности на основе самоанализа и самооценки.</w:t>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ПРЕДМЕТНЫЕ РЕЗУЛЬТАТЫ</w:t>
      </w:r>
    </w:p>
    <w:p>
      <w:p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10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освоения курса «Органическая химия» отражают:</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auto" w:line="264" w:before="0" w:after="0"/>
        <w:ind w:firstLine="600"/>
        <w:jc w:val="both"/>
        <w:rPr>
          <w:lang w:val="ru-RU"/>
        </w:rPr>
      </w:pPr>
      <w:r>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pStyle w:val="Normal"/>
        <w:spacing w:lineRule="auto" w:line="264" w:before="0" w:after="0"/>
        <w:ind w:firstLine="600"/>
        <w:jc w:val="both"/>
        <w:rPr>
          <w:lang w:val="ru-RU"/>
        </w:rPr>
      </w:pPr>
      <w:r>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освоения курса «Общая и неорганическая химия» отражают:</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p</w:t>
      </w:r>
      <w:r>
        <w:rPr>
          <w:rFonts w:ascii="Times New Roman" w:hAnsi="Times New Roman"/>
          <w:color w:val="000000"/>
          <w:sz w:val="28"/>
          <w:lang w:val="ru-RU"/>
        </w:rPr>
        <w:t xml:space="preserve">-, </w:t>
      </w:r>
      <w:r>
        <w:rPr>
          <w:rFonts w:ascii="Times New Roman" w:hAnsi="Times New Roman"/>
          <w:color w:val="000000"/>
          <w:sz w:val="28"/>
        </w:rPr>
        <w:t>d</w:t>
      </w:r>
      <w:r>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auto" w:line="264" w:before="0" w:after="0"/>
        <w:ind w:firstLine="600"/>
        <w:jc w:val="both"/>
        <w:rPr>
          <w:lang w:val="ru-RU"/>
        </w:rPr>
      </w:pPr>
      <w:r>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pStyle w:val="Normal"/>
        <w:spacing w:lineRule="auto" w:line="264" w:before="0" w:after="0"/>
        <w:ind w:firstLine="600"/>
        <w:jc w:val="both"/>
        <w:rPr>
          <w:lang w:val="ru-RU"/>
        </w:rPr>
      </w:pPr>
      <w:r>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spacing w:lineRule="auto" w:line="264" w:before="0" w:after="0"/>
        <w:jc w:val="center"/>
        <w:rPr>
          <w:lang w:val="ru-RU"/>
        </w:rPr>
      </w:pPr>
      <w:r>
        <w:rPr>
          <w:rFonts w:ascii="Times New Roman" w:hAnsi="Times New Roman"/>
          <w:b/>
          <w:color w:val="000000"/>
          <w:sz w:val="28"/>
          <w:lang w:val="ru-RU"/>
        </w:rPr>
        <w:t>КРИТЕРИИ ОЦЕНИВАНИЯ</w:t>
      </w:r>
    </w:p>
    <w:tbl>
      <w:tblPr>
        <w:tblStyle w:val="ac"/>
        <w:tblW w:w="9492" w:type="dxa"/>
        <w:jc w:val="left"/>
        <w:tblInd w:w="-147" w:type="dxa"/>
        <w:tblLayout w:type="fixed"/>
        <w:tblCellMar>
          <w:top w:w="0" w:type="dxa"/>
          <w:left w:w="108" w:type="dxa"/>
          <w:bottom w:w="0" w:type="dxa"/>
          <w:right w:w="108" w:type="dxa"/>
        </w:tblCellMar>
        <w:tblLook w:firstRow="1" w:noVBand="1" w:lastRow="0" w:firstColumn="1" w:lastColumn="0" w:noHBand="0" w:val="04a0"/>
      </w:tblPr>
      <w:tblGrid>
        <w:gridCol w:w="2006"/>
        <w:gridCol w:w="1881"/>
        <w:gridCol w:w="1915"/>
        <w:gridCol w:w="2137"/>
        <w:gridCol w:w="1553"/>
      </w:tblGrid>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Виды работы (проверка элементов содержания)</w:t>
            </w:r>
          </w:p>
        </w:tc>
        <w:tc>
          <w:tcPr>
            <w:tcW w:w="1881"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en-US" w:eastAsia="en-US" w:bidi="ar-SA"/>
              </w:rPr>
              <w:t>Оценка «5»</w:t>
            </w:r>
          </w:p>
        </w:tc>
        <w:tc>
          <w:tcPr>
            <w:tcW w:w="1915"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en-US" w:eastAsia="en-US" w:bidi="ar-SA"/>
              </w:rPr>
              <w:t>Оценка «4»</w:t>
            </w:r>
          </w:p>
        </w:tc>
        <w:tc>
          <w:tcPr>
            <w:tcW w:w="2137"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en-US" w:eastAsia="en-US" w:bidi="ar-SA"/>
              </w:rPr>
              <w:t>Оценка «3»</w:t>
            </w:r>
          </w:p>
        </w:tc>
        <w:tc>
          <w:tcPr>
            <w:tcW w:w="1553"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en-US" w:eastAsia="en-US" w:bidi="ar-SA"/>
              </w:rPr>
              <w:t>Оценка «2»</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Химический диктант</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верно записывает от 95 до 100% ответов;</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верно записывает от 80 до 94% ответов;</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верно записывает от 60 до 79% ответов;</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записывает менее 60% ответов.</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Тестирование</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набрал от 85 до 100% от общего числа</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набрал от 65 до 84% от общего числа баллов;</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набрал от 50 до 64% от общего числа баллов;</w:t>
            </w:r>
          </w:p>
        </w:tc>
        <w:tc>
          <w:tcPr>
            <w:tcW w:w="1553" w:type="dxa"/>
            <w:tcBorders/>
          </w:tcPr>
          <w:p>
            <w:pPr>
              <w:pStyle w:val="Normal"/>
              <w:widowControl/>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набрал менее 50% от общего числа баллов.</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Решение задач</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Правильно записано «Дано», все единицы измерения переведены в СИ.</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Верно записаны все необходимые формулы, проведены математические преобразования.</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Корректно выполнены расчеты, получен правильный ответ с указанием единиц измерения.</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Ход решения верный, но допущена несущественная ошибка в расчетах или в оформлении.</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Ход решения в основном верный, но допущена одна существенная ошибка (например, неправильно выбрана формула) или 2-3 недочета.</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Допущены грубые ошибки в выборе принципа решения, задача не решена</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 xml:space="preserve">Самостоятельная работа. </w:t>
            </w:r>
          </w:p>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Контрольная работа.</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выполнено 90-100% работы верно.</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Учащийся показал глубокое усвоение материала, решил все предложенные задачи (расчетные и качественные), правильно составил уравнения реакций, дал полные объяснения.</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Выполнено 70-89% работы верно.</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Допущены 1-2 ошибки или 2-3 недочета (например, арифметическая ошибка в расчетной задаче, неверно расставлены коэффициенты в одном из уравнений, неполный ответ на вопрос).</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Выполнено 45-69% работы верно.</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Учащийся обнаружил понимание основных положений темы, но допустил 3-4 существенные ошибки (неверно определил тип реакции, не смог решить задачу, неправильно назвал вещество).</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Выполнено менее 45% работы верно.</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Допущены грубые ошибки, показавшие, что ученик не усвоил обязательный минимум знаний по теме.</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Устный ответ</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Полнота и глубина: Ответ полный, правильный, отражает главные идеи и понятия темы.</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Самостоятельность: Изложение материала осуществляется своими словами, логично, с опорой на ранее изученные теории и законы. Примеры: Приводит собственные примеры уравнений реакций, практическое применение веществ.</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Навыки: Уверенно использует химическую терминологию, номенклатуру, таблицу Менделеева, ряд активности металлов и другие справочные материалы.</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Ответ в основном соответствует критериям на «5», но допущены 1-2 несущественные ошибки или недочеты (например, небольшая неточность в формулировке, ошибка в произношении термина).</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Ответ полный, но есть незначительные затруднения в применении теории на практике или требуется небольшая помощь учителя для уточнения деталей.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Недостаточно уверенно использует справочные материалы.</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Ответ неполный, фрагментарный. Ученик усвоил основное содержание материала, но излагает его непоследовательно, допускает существенные ошибки в определении понятий.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Затрудняется в самостоятельном применении знаний (например, не может составить уравнение реакции, подтверждающее свойство вещества).</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Слабо использует химический язык и справочные таблицы.</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Ответ обнаруживает незнание основных понятий темы, грубые ошибки в формулировках, непонимание смысла химических законов и теорий.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 может применить знания для ответа на уточняющие и наводящие вопросы учителя.</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Практическая работа</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Подготовка: Работает самостоятельно, полностью понимает цель и ход работы.</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Техника безопасности: Строго соблюдает все правила ТБ.</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Выполнение: Правильно проводит эксперимент, аккуратно использует оборудование и реактивы.</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Наблюдения и выводы: Четко фиксирует наблюдения, правильно оформляет отчет, составляет уравнения реакций в молекулярном и ионном виде, делает глубокие и правильные выводы.</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выполнена правильно, но допущены несущественные недочеты:</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Неполные формулировки в выводах.</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Незначительные ошибки в оформлении.</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Небольшая помощь учителя в ходе эксперимента.</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выполнена в основном правильно, но допущены 1-2 существенные ошибки:</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Нарушил технику безопасности (без последствий).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 смог правильно интерпретировать результаты опыта.</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Допустил ошибки в составлении уравнений реакций.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Выводы не соответствуют цели работы.</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Допущены грубые ошибки в ходе работы, не соблюдена ТБ, работа не выполнена, выводы отсутствуют или полностью неверны.</w:t>
            </w:r>
          </w:p>
        </w:tc>
      </w:tr>
    </w:tbl>
    <w:p>
      <w:pPr>
        <w:sectPr>
          <w:type w:val="nextPage"/>
          <w:pgSz w:w="11906" w:h="16383"/>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2" w:name="block-62115264"/>
      <w:bookmarkStart w:id="13" w:name="block-62115265"/>
      <w:bookmarkEnd w:id="12"/>
      <w:bookmarkEnd w:id="13"/>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833"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1239"/>
        <w:gridCol w:w="4447"/>
        <w:gridCol w:w="1610"/>
        <w:gridCol w:w="1842"/>
        <w:gridCol w:w="1910"/>
        <w:gridCol w:w="2784"/>
      </w:tblGrid>
      <w:tr>
        <w:trPr>
          <w:trHeight w:val="144" w:hRule="atLeast"/>
        </w:trPr>
        <w:tc>
          <w:tcPr>
            <w:tcW w:w="12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4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3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8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123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4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78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3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Теоретические основы органической химии</w:t>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6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Предельные углеводороды — алканы</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Непредельные углеводороды: алкены, алкадиены, алкины</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Ароматические углеводороды</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источники углеводородов и их переработка</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6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13 </w:t>
            </w: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Спирты. Фенол</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Альдегиды. Карбоновые кислоты. Сложные эфиры</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Углеводы</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6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13 </w:t>
            </w: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Амины. Аминокислоты. Белки</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6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trPr>
          <w:trHeight w:val="144" w:hRule="atLeast"/>
        </w:trPr>
        <w:tc>
          <w:tcPr>
            <w:tcW w:w="12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Пластмассы. Каучуки. Волокна</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6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653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68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bookmarkStart w:id="14" w:name="_GoBack"/>
            <w:bookmarkEnd w:id="14"/>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27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792"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1179"/>
        <w:gridCol w:w="4532"/>
        <w:gridCol w:w="1589"/>
        <w:gridCol w:w="1841"/>
        <w:gridCol w:w="1910"/>
        <w:gridCol w:w="2740"/>
      </w:tblGrid>
      <w:tr>
        <w:trPr>
          <w:trHeight w:val="144" w:hRule="atLeast"/>
        </w:trPr>
        <w:tc>
          <w:tcPr>
            <w:tcW w:w="11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5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34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4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11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3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74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9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Строение вещества. Многообразие веществ</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Химические реакции</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13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379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Металлы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Неметаллы</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Связь неорганических и органических веществ</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17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379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trPr>
          <w:trHeight w:val="144" w:hRule="atLeast"/>
        </w:trPr>
        <w:tc>
          <w:tcPr>
            <w:tcW w:w="11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Химия и жизнь</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649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27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5" w:name="block-62115265"/>
      <w:bookmarkStart w:id="16" w:name="block-62115266"/>
      <w:bookmarkEnd w:id="15"/>
      <w:bookmarkEnd w:id="16"/>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833"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890"/>
        <w:gridCol w:w="4428"/>
        <w:gridCol w:w="1195"/>
        <w:gridCol w:w="1842"/>
        <w:gridCol w:w="1909"/>
        <w:gridCol w:w="1347"/>
        <w:gridCol w:w="2221"/>
      </w:tblGrid>
      <w:tr>
        <w:trPr>
          <w:trHeight w:val="144" w:hRule="atLeast"/>
        </w:trPr>
        <w:tc>
          <w:tcPr>
            <w:tcW w:w="8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4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94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9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2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34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Предмет органической химии, её возникновение, развитие и значение</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Алканы: состав и строение, гомологический ряд</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Метан и этан — простейшие представители алканов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Алкены: состав и строение, свойства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Этилен и пропилен — простейшие представители алкенов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1. «Получение этилена и изучение его свойств»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по уравнению химической реакции</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Арены: бензол и толуол. Токсичность аренов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Генетическая связь углеводородов, принадлежащих к различным классам</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разделу «Углеводороды»</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Многоатомные спирты: этиленгликоль и глицерин</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Фенол: строение молекулы, физические и химические свойства, применение</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Альдегиды: формальдегид и ацетальдегид. Ацетон</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Одноосновные предельные карбоновые кислоты: муравьиная и уксусная</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2. «Свойства раствора уксусной кислоты»</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Мыла как соли высших карбоновых кислот, их моющее действие</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Жиры: гидролиз, применение, биологическая роль жиров</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Крахмал и целлюлоза как природные полимеры</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Амины: метиламин и анилин</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 Белки как природные высокомолекулярные соединения</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понятия химии высокомолекулярных соединений</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9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31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35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833"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794"/>
        <w:gridCol w:w="4607"/>
        <w:gridCol w:w="1112"/>
        <w:gridCol w:w="1842"/>
        <w:gridCol w:w="1909"/>
        <w:gridCol w:w="1347"/>
        <w:gridCol w:w="2221"/>
      </w:tblGrid>
      <w:tr>
        <w:trPr>
          <w:trHeight w:val="144" w:hRule="atLeast"/>
        </w:trPr>
        <w:tc>
          <w:tcPr>
            <w:tcW w:w="7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6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8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7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0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34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Химический элемент. Атом. Электронная конфигурация атомов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Скорость реакции. Обратимые реакции. Химическое равновесие</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разделу «Теоретические основы химии»</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Сплавы металлов. Электрохимический ряд напряжений металлов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свойства хрома, меди и их соединений</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свойства цинка, железа и их соединений</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2. "Решение экспериментальных задач по теме «Металлы»"</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свойства галогенов, серы и их соединений</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свойства азота, фосфора и их соединений</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свойства углерода, кремния и их соединений</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важнейших неметаллов и их соединений</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3. «Решение экспериментальных задач по теме "Неметаллы"»</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темам «Металлы» и «Неметаллы»</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в мире веществ и материалов</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6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Химия и здоровье человека</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4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35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199" w:after="199"/>
        <w:ind w:left="120" w:hanging="0"/>
        <w:rPr>
          <w:lang w:val="ru-RU"/>
        </w:rPr>
      </w:pPr>
      <w:bookmarkStart w:id="17" w:name="block-62115266"/>
      <w:bookmarkStart w:id="18" w:name="block-62115267"/>
      <w:bookmarkEnd w:id="17"/>
      <w:bookmarkEnd w:id="18"/>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pPr>
        <w:pStyle w:val="Normal"/>
        <w:spacing w:before="199" w:after="199"/>
        <w:ind w:left="120" w:hanging="0"/>
        <w:rPr/>
      </w:pPr>
      <w:r>
        <w:rPr>
          <w:rFonts w:ascii="Times New Roman" w:hAnsi="Times New Roman"/>
          <w:b/>
          <w:color w:val="000000"/>
          <w:sz w:val="28"/>
        </w:rPr>
        <w:t xml:space="preserve">10 КЛАСС </w:t>
      </w:r>
    </w:p>
    <w:tbl>
      <w:tblPr>
        <w:tblW w:w="9211" w:type="dxa"/>
        <w:jc w:val="left"/>
        <w:tblInd w:w="144" w:type="dxa"/>
        <w:tblLayout w:type="fixed"/>
        <w:tblCellMar>
          <w:top w:w="50" w:type="dxa"/>
          <w:left w:w="100" w:type="dxa"/>
          <w:bottom w:w="0" w:type="dxa"/>
          <w:right w:w="108" w:type="dxa"/>
        </w:tblCellMar>
        <w:tblLook w:firstRow="1" w:noVBand="1" w:lastRow="0" w:firstColumn="1" w:lastColumn="0" w:noHBand="0" w:val="04a0"/>
      </w:tblPr>
      <w:tblGrid>
        <w:gridCol w:w="1973"/>
        <w:gridCol w:w="7237"/>
      </w:tblGrid>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 xml:space="preserve">Код проверяемого результата </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 xml:space="preserve">Проверяемые предметные результаты освоения основной образовательной программы среднего общего образования </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 xml:space="preserve">Теоретические основы органической химии </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1.1</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1.2</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 xml:space="preserve">Владение системой химических знаний, которая включает: основополагающие понятия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w:t>
            </w:r>
            <w:r>
              <w:rPr>
                <w:rFonts w:ascii="Times New Roman" w:hAnsi="Times New Roman"/>
                <w:color w:val="000000"/>
                <w:sz w:val="24"/>
              </w:rPr>
              <w:t>A</w:t>
            </w:r>
            <w:r>
              <w:rPr>
                <w:rFonts w:ascii="Times New Roman" w:hAnsi="Times New Roman"/>
                <w:color w:val="000000"/>
                <w:sz w:val="24"/>
                <w:lang w:val="ru-RU"/>
              </w:rPr>
              <w:t>.</w:t>
            </w:r>
            <w:r>
              <w:rPr>
                <w:rFonts w:ascii="Times New Roman" w:hAnsi="Times New Roman"/>
                <w:color w:val="000000"/>
                <w:sz w:val="24"/>
              </w:rPr>
              <w:t>M</w:t>
            </w:r>
            <w:r>
              <w:rPr>
                <w:rFonts w:ascii="Times New Roman" w:hAnsi="Times New Roman"/>
                <w:color w:val="000000"/>
                <w:sz w:val="24"/>
                <w:lang w:val="ru-RU"/>
              </w:rPr>
              <w:t>. Бутлерова),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1.3</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1.4</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1.5</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4"/>
              </w:rPr>
              <w:t>IUPAC</w:t>
            </w:r>
            <w:r>
              <w:rPr>
                <w:rFonts w:ascii="Times New Roman" w:hAnsi="Times New Roman"/>
                <w:color w:val="000000"/>
                <w:sz w:val="24"/>
                <w:lang w:val="ru-RU"/>
              </w:rPr>
              <w:t xml:space="preserve">) </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1.5</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умения определять виды химической связи в органических соединениях (одинарные и кратные)</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1.6</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Углеводороды. Кислородсодержащие и азотсодержащие органические соединения. </w:t>
            </w:r>
            <w:r>
              <w:rPr>
                <w:rFonts w:ascii="Times New Roman" w:hAnsi="Times New Roman"/>
                <w:color w:val="000000"/>
                <w:sz w:val="24"/>
              </w:rPr>
              <w:t>Высокомолекулярные соединения</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2.1</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2.2</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2.3</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2.4</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Химия и жизнь. Расчёты</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3.1</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3.2</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3.3</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3.4</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3.5</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trPr>
          <w:trHeight w:val="144" w:hRule="atLeast"/>
        </w:trPr>
        <w:tc>
          <w:tcPr>
            <w:tcW w:w="19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3.6</w:t>
            </w:r>
          </w:p>
        </w:tc>
        <w:tc>
          <w:tcPr>
            <w:tcW w:w="72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199" w:after="199"/>
        <w:ind w:left="120" w:hanging="0"/>
        <w:rPr/>
      </w:pPr>
      <w:r>
        <w:rPr>
          <w:rFonts w:ascii="Times New Roman" w:hAnsi="Times New Roman"/>
          <w:b/>
          <w:color w:val="000000"/>
          <w:sz w:val="28"/>
        </w:rPr>
        <w:t>11 КЛАСС</w:t>
      </w:r>
    </w:p>
    <w:p>
      <w:pPr>
        <w:pStyle w:val="Normal"/>
        <w:spacing w:before="0" w:after="0"/>
        <w:ind w:left="120" w:hanging="0"/>
        <w:rPr/>
      </w:pPr>
      <w:r>
        <w:rPr/>
      </w:r>
    </w:p>
    <w:tbl>
      <w:tblPr>
        <w:tblW w:w="9211" w:type="dxa"/>
        <w:jc w:val="left"/>
        <w:tblInd w:w="144" w:type="dxa"/>
        <w:tblLayout w:type="fixed"/>
        <w:tblCellMar>
          <w:top w:w="50" w:type="dxa"/>
          <w:left w:w="100" w:type="dxa"/>
          <w:bottom w:w="0" w:type="dxa"/>
          <w:right w:w="108" w:type="dxa"/>
        </w:tblCellMar>
        <w:tblLook w:firstRow="1" w:noVBand="1" w:lastRow="0" w:firstColumn="1" w:lastColumn="0" w:noHBand="0" w:val="04a0"/>
      </w:tblPr>
      <w:tblGrid>
        <w:gridCol w:w="1961"/>
        <w:gridCol w:w="7249"/>
      </w:tblGrid>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 xml:space="preserve">Код проверяемого результата </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 xml:space="preserve">Проверяемые предметные результаты освоения основной образовательной программы среднего общего образования </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Теоретические основы химии</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1.1</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pacing w:val="-2"/>
                <w:sz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i/>
                <w:color w:val="000000"/>
                <w:spacing w:val="-2"/>
                <w:sz w:val="24"/>
              </w:rPr>
              <w:t>s</w:t>
            </w:r>
            <w:r>
              <w:rPr>
                <w:rFonts w:ascii="Times New Roman" w:hAnsi="Times New Roman"/>
                <w:color w:val="000000"/>
                <w:spacing w:val="-2"/>
                <w:sz w:val="24"/>
                <w:lang w:val="ru-RU"/>
              </w:rPr>
              <w:t xml:space="preserve">-, </w:t>
            </w:r>
            <w:r>
              <w:rPr>
                <w:rFonts w:ascii="Times New Roman" w:hAnsi="Times New Roman"/>
                <w:i/>
                <w:color w:val="000000"/>
                <w:spacing w:val="-2"/>
                <w:sz w:val="24"/>
                <w:lang w:val="ru-RU"/>
              </w:rPr>
              <w:t>р</w:t>
            </w:r>
            <w:r>
              <w:rPr>
                <w:rFonts w:ascii="Times New Roman" w:hAnsi="Times New Roman"/>
                <w:color w:val="000000"/>
                <w:spacing w:val="-2"/>
                <w:sz w:val="24"/>
                <w:lang w:val="ru-RU"/>
              </w:rPr>
              <w:t xml:space="preserve">-, </w:t>
            </w:r>
            <w:r>
              <w:rPr>
                <w:rFonts w:ascii="Times New Roman" w:hAnsi="Times New Roman"/>
                <w:i/>
                <w:color w:val="000000"/>
                <w:spacing w:val="-2"/>
                <w:sz w:val="24"/>
              </w:rPr>
              <w:t>d</w:t>
            </w:r>
            <w:r>
              <w:rPr>
                <w:rFonts w:ascii="Times New Roman" w:hAnsi="Times New Roman"/>
                <w:i/>
                <w:color w:val="000000"/>
                <w:spacing w:val="-2"/>
                <w:sz w:val="24"/>
                <w:lang w:val="ru-RU"/>
              </w:rPr>
              <w:t>-</w:t>
            </w:r>
            <w:r>
              <w:rPr>
                <w:rFonts w:ascii="Times New Roman" w:hAnsi="Times New Roman"/>
                <w:color w:val="000000"/>
                <w:spacing w:val="-2"/>
                <w:sz w:val="24"/>
                <w:lang w:val="ru-RU"/>
              </w:rPr>
              <w:t>электронные орбитали атомов, ион, молекула, валентность, электроотрицательность, степень окисления, химическая связь, моль, молярная масса, молярный объём, кристаллическая решётка,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1.2</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 xml:space="preserve">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1.3</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Владение основными методами научного познания веществ и химических явлений (наблюдение, измерение, эксперимент, моделирование)</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1.4</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1.5</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определять характер среды в водных растворах неорганических соединений</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1.6</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1.7</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1.8</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1.9</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1.10</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объяснять зависимость скорости химической реакции от различных факторов</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1.11</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объяснять характер смещения химического равновесия в зависимости от внешнего воздействия (принцип Ле Шателье)</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 xml:space="preserve">Общая и неорганическая химия </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2.1</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2.2</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i/>
                <w:color w:val="000000"/>
                <w:sz w:val="24"/>
              </w:rPr>
              <w:t>s</w:t>
            </w:r>
            <w:r>
              <w:rPr>
                <w:rFonts w:ascii="Times New Roman" w:hAnsi="Times New Roman"/>
                <w:color w:val="000000"/>
                <w:sz w:val="24"/>
                <w:lang w:val="ru-RU"/>
              </w:rPr>
              <w:t xml:space="preserve">-, </w:t>
            </w:r>
            <w:r>
              <w:rPr>
                <w:rFonts w:ascii="Times New Roman" w:hAnsi="Times New Roman"/>
                <w:i/>
                <w:color w:val="000000"/>
                <w:sz w:val="24"/>
              </w:rPr>
              <w:t>p</w:t>
            </w:r>
            <w:r>
              <w:rPr>
                <w:rFonts w:ascii="Times New Roman" w:hAnsi="Times New Roman"/>
                <w:color w:val="000000"/>
                <w:sz w:val="24"/>
                <w:lang w:val="ru-RU"/>
              </w:rPr>
              <w:t xml:space="preserve">-, </w:t>
            </w:r>
            <w:r>
              <w:rPr>
                <w:rFonts w:ascii="Times New Roman" w:hAnsi="Times New Roman"/>
                <w:i/>
                <w:color w:val="000000"/>
                <w:sz w:val="24"/>
              </w:rPr>
              <w:t>d</w:t>
            </w:r>
            <w:r>
              <w:rPr>
                <w:rFonts w:ascii="Times New Roman" w:hAnsi="Times New Roman"/>
                <w:color w:val="000000"/>
                <w:sz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2.3</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2.4</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устанавливать принадлежность неорганических веществ по их составу к определённому классу (группе) соединений (простые вещества – металлы и неметаллы, оксиды, основания, кислоты, амфотерные гидроксиды, соли)</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2.5</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rPr>
              <w:t>IUPAC</w:t>
            </w:r>
            <w:r>
              <w:rPr>
                <w:rFonts w:ascii="Times New Roman" w:hAnsi="Times New Roman"/>
                <w:color w:val="000000"/>
                <w:sz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2.6</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2.7</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2.8</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2.9</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Химия и жизнь. Расчёты</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3.1</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both"/>
              <w:rPr>
                <w:lang w:val="ru-RU"/>
              </w:rPr>
            </w:pPr>
            <w:r>
              <w:rPr>
                <w:rFonts w:ascii="Times New Roman" w:hAnsi="Times New Roman"/>
                <w:color w:val="000000"/>
                <w:sz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3.2</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both"/>
              <w:rPr>
                <w:lang w:val="ru-RU"/>
              </w:rPr>
            </w:pPr>
            <w:r>
              <w:rPr>
                <w:rFonts w:ascii="Times New Roman" w:hAnsi="Times New Roman"/>
                <w:color w:val="000000"/>
                <w:sz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3.3</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both"/>
              <w:rPr>
                <w:lang w:val="ru-RU"/>
              </w:rPr>
            </w:pPr>
            <w:r>
              <w:rPr>
                <w:rFonts w:ascii="Times New Roman" w:hAnsi="Times New Roman"/>
                <w:color w:val="000000"/>
                <w:sz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3.4</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trPr>
          <w:trHeight w:val="144" w:hRule="atLeast"/>
        </w:trPr>
        <w:tc>
          <w:tcPr>
            <w:tcW w:w="19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3.5</w:t>
            </w:r>
          </w:p>
        </w:tc>
        <w:tc>
          <w:tcPr>
            <w:tcW w:w="7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pPr>
        <w:sectPr>
          <w:type w:val="nextPage"/>
          <w:pgSz w:w="11906" w:h="16383"/>
          <w:pgMar w:left="1701" w:right="850" w:gutter="0" w:header="0" w:top="1134" w:footer="0" w:bottom="1134"/>
          <w:pgNumType w:fmt="decimal"/>
          <w:formProt w:val="false"/>
          <w:textDirection w:val="lrTb"/>
          <w:docGrid w:type="default" w:linePitch="100" w:charSpace="4096"/>
        </w:sectPr>
      </w:pPr>
    </w:p>
    <w:p>
      <w:pPr>
        <w:pStyle w:val="Normal"/>
        <w:spacing w:before="199" w:after="199"/>
        <w:ind w:left="120" w:hanging="0"/>
        <w:rPr/>
      </w:pPr>
      <w:bookmarkStart w:id="19" w:name="block-62115267"/>
      <w:bookmarkStart w:id="20" w:name="block-62115268"/>
      <w:bookmarkEnd w:id="19"/>
      <w:bookmarkEnd w:id="20"/>
      <w:r>
        <w:rPr>
          <w:rFonts w:ascii="Times New Roman" w:hAnsi="Times New Roman"/>
          <w:b/>
          <w:color w:val="000000"/>
          <w:sz w:val="28"/>
        </w:rPr>
        <w:t>ПРОВЕРЯЕМЫЕ ЭЛЕМЕНТЫ СОДЕРЖАНИЯ</w:t>
      </w:r>
    </w:p>
    <w:p>
      <w:pPr>
        <w:pStyle w:val="Normal"/>
        <w:spacing w:before="199" w:after="199"/>
        <w:ind w:left="120" w:hanging="0"/>
        <w:rPr/>
      </w:pPr>
      <w:r>
        <w:rPr/>
      </w:r>
    </w:p>
    <w:p>
      <w:pPr>
        <w:pStyle w:val="Normal"/>
        <w:spacing w:before="199" w:after="199"/>
        <w:ind w:left="120" w:hanging="0"/>
        <w:rPr/>
      </w:pPr>
      <w:r>
        <w:rPr>
          <w:rFonts w:ascii="Times New Roman" w:hAnsi="Times New Roman"/>
          <w:b/>
          <w:color w:val="000000"/>
          <w:sz w:val="28"/>
        </w:rPr>
        <w:t>10 КЛАСС</w:t>
      </w:r>
    </w:p>
    <w:p>
      <w:pPr>
        <w:pStyle w:val="Normal"/>
        <w:spacing w:before="0" w:after="0"/>
        <w:ind w:left="120" w:hanging="0"/>
        <w:rPr/>
      </w:pPr>
      <w:r>
        <w:rPr/>
      </w:r>
    </w:p>
    <w:tbl>
      <w:tblPr>
        <w:tblW w:w="9211" w:type="dxa"/>
        <w:jc w:val="left"/>
        <w:tblInd w:w="144" w:type="dxa"/>
        <w:tblLayout w:type="fixed"/>
        <w:tblCellMar>
          <w:top w:w="50" w:type="dxa"/>
          <w:left w:w="100" w:type="dxa"/>
          <w:bottom w:w="0" w:type="dxa"/>
          <w:right w:w="108" w:type="dxa"/>
        </w:tblCellMar>
        <w:tblLook w:firstRow="1" w:noVBand="1" w:lastRow="0" w:firstColumn="1" w:lastColumn="0" w:noHBand="0" w:val="04a0"/>
      </w:tblPr>
      <w:tblGrid>
        <w:gridCol w:w="968"/>
        <w:gridCol w:w="8242"/>
      </w:tblGrid>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 xml:space="preserve">Код </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 xml:space="preserve">Проверяемый элемент содержания </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Теоретические основы органической химии</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1.1</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1.2</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Структурные формулы органических веществ. Гомология, изомерия. Химическая связь в органических соединениях – одинарные и кратные связи. </w:t>
            </w:r>
            <w:r>
              <w:rPr>
                <w:rFonts w:ascii="Times New Roman" w:hAnsi="Times New Roman"/>
                <w:color w:val="000000"/>
                <w:sz w:val="24"/>
              </w:rPr>
              <w:t>Представление о классификации органических веществ</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1.3</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Номенклатура органических соединений (систематическая) и тривиальные названия важнейших представителей классов органических веществ</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Углеводороды</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2.1</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2.2</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2.3</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Алкадиены: бутадиен-1,3 и метилбутадиен-1,3: строение, важнейшие химические свойства (реакция полимеризации). </w:t>
            </w:r>
            <w:r>
              <w:rPr>
                <w:rFonts w:ascii="Times New Roman" w:hAnsi="Times New Roman"/>
                <w:color w:val="000000"/>
                <w:sz w:val="24"/>
              </w:rPr>
              <w:t>Получение синтетического каучука и резины</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2.4</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2.5</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2.6</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w:t>
            </w:r>
            <w:r>
              <w:rPr>
                <w:rFonts w:ascii="Times New Roman" w:hAnsi="Times New Roman"/>
                <w:color w:val="000000"/>
                <w:sz w:val="24"/>
              </w:rPr>
              <w:t>Каменный уголь и продукты его переработки</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Кислородсодержащие органические соединения</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3.1</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w:t>
            </w:r>
            <w:r>
              <w:rPr>
                <w:rFonts w:ascii="Times New Roman" w:hAnsi="Times New Roman"/>
                <w:color w:val="000000"/>
                <w:sz w:val="24"/>
              </w:rPr>
              <w:t>Действие на организм человека. Применение глицерина и этиленгликоля</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3.2</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Фенол: строение молекулы, физические и химические свойства. </w:t>
            </w:r>
            <w:r>
              <w:rPr>
                <w:rFonts w:ascii="Times New Roman" w:hAnsi="Times New Roman"/>
                <w:color w:val="000000"/>
                <w:sz w:val="24"/>
              </w:rPr>
              <w:t>Токсичность фенола. Применение фенола</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3.3</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3.4</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3.5</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Сложные эфиры как производные карбоновых кислот. Гидролиз сложных эфиров. Жиры. Гидролиз жиров. </w:t>
            </w:r>
            <w:r>
              <w:rPr>
                <w:rFonts w:ascii="Times New Roman" w:hAnsi="Times New Roman"/>
                <w:color w:val="000000"/>
                <w:sz w:val="24"/>
              </w:rPr>
              <w:t>Применение жиров. Биологическая роль жиров</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3.6</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rPr>
              <w:t>II</w:t>
            </w:r>
            <w:r>
              <w:rPr>
                <w:rFonts w:ascii="Times New Roman" w:hAnsi="Times New Roman"/>
                <w:color w:val="000000"/>
                <w:sz w:val="24"/>
                <w:lang w:val="ru-RU"/>
              </w:rPr>
              <w:t>), окисление аммиачным раствором оксида серебра(</w:t>
            </w:r>
            <w:r>
              <w:rPr>
                <w:rFonts w:ascii="Times New Roman" w:hAnsi="Times New Roman"/>
                <w:color w:val="000000"/>
                <w:sz w:val="24"/>
              </w:rPr>
              <w:t>I</w:t>
            </w:r>
            <w:r>
              <w:rPr>
                <w:rFonts w:ascii="Times New Roman" w:hAnsi="Times New Roman"/>
                <w:color w:val="000000"/>
                <w:sz w:val="24"/>
                <w:lang w:val="ru-RU"/>
              </w:rPr>
              <w:t>),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4</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Азотсодержащие органические соединения</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4.1</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Аминокислоты как амфотерные органические соединения. Физические и химические свойства аминокислот (на примере глицина). </w:t>
            </w:r>
            <w:r>
              <w:rPr>
                <w:rFonts w:ascii="Times New Roman" w:hAnsi="Times New Roman"/>
                <w:color w:val="000000"/>
                <w:sz w:val="24"/>
              </w:rPr>
              <w:t>Биологическое значение аминокислот. Пептиды</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4.2</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Белки как природные высокомолекулярные соединения. Первичная, вторичная и третичная структура белков. </w:t>
            </w:r>
            <w:r>
              <w:rPr>
                <w:rFonts w:ascii="Times New Roman" w:hAnsi="Times New Roman"/>
                <w:color w:val="000000"/>
                <w:sz w:val="24"/>
              </w:rPr>
              <w:t>Химические свойства белков: гидролиз, денатурация, качественные реакции на белки</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5</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Высокомолекулярные соединения</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5.1</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w:t>
            </w:r>
            <w:r>
              <w:rPr>
                <w:rFonts w:ascii="Times New Roman" w:hAnsi="Times New Roman"/>
                <w:color w:val="000000"/>
                <w:sz w:val="24"/>
              </w:rPr>
              <w:t>Основные методы синтеза высокомолекулярных соединений – полимеризация и поликонденсация</w:t>
            </w:r>
          </w:p>
        </w:tc>
      </w:tr>
      <w:tr>
        <w:trPr>
          <w:trHeight w:val="144" w:hRule="atLeast"/>
        </w:trPr>
        <w:tc>
          <w:tcPr>
            <w:tcW w:w="9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5.2</w:t>
            </w:r>
          </w:p>
        </w:tc>
        <w:tc>
          <w:tcPr>
            <w:tcW w:w="82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r>
              <w:rPr>
                <w:rFonts w:ascii="Times New Roman" w:hAnsi="Times New Roman"/>
                <w:color w:val="000000"/>
                <w:sz w:val="24"/>
              </w:rPr>
              <w:t>Получение синтетического каучука и резины</w:t>
            </w:r>
          </w:p>
        </w:tc>
      </w:tr>
    </w:tbl>
    <w:p>
      <w:pPr>
        <w:pStyle w:val="Normal"/>
        <w:spacing w:before="0" w:after="0"/>
        <w:ind w:left="120" w:hanging="0"/>
        <w:rPr/>
      </w:pPr>
      <w:r>
        <w:rPr/>
      </w:r>
    </w:p>
    <w:p>
      <w:pPr>
        <w:pStyle w:val="Normal"/>
        <w:spacing w:before="199" w:after="199"/>
        <w:ind w:left="120" w:hanging="0"/>
        <w:rPr/>
      </w:pPr>
      <w:r>
        <w:rPr>
          <w:rFonts w:ascii="Times New Roman" w:hAnsi="Times New Roman"/>
          <w:b/>
          <w:color w:val="000000"/>
          <w:sz w:val="28"/>
        </w:rPr>
        <w:t>11 КЛАСС</w:t>
      </w:r>
    </w:p>
    <w:p>
      <w:pPr>
        <w:pStyle w:val="Normal"/>
        <w:spacing w:before="0" w:after="0"/>
        <w:ind w:left="120" w:hanging="0"/>
        <w:rPr/>
      </w:pPr>
      <w:r>
        <w:rPr/>
      </w:r>
    </w:p>
    <w:tbl>
      <w:tblPr>
        <w:tblW w:w="9211" w:type="dxa"/>
        <w:jc w:val="left"/>
        <w:tblInd w:w="144" w:type="dxa"/>
        <w:tblLayout w:type="fixed"/>
        <w:tblCellMar>
          <w:top w:w="50" w:type="dxa"/>
          <w:left w:w="100" w:type="dxa"/>
          <w:bottom w:w="0" w:type="dxa"/>
          <w:right w:w="108" w:type="dxa"/>
        </w:tblCellMar>
        <w:tblLook w:firstRow="1" w:noVBand="1" w:lastRow="0" w:firstColumn="1" w:lastColumn="0" w:noHBand="0" w:val="04a0"/>
      </w:tblPr>
      <w:tblGrid>
        <w:gridCol w:w="1014"/>
        <w:gridCol w:w="8196"/>
      </w:tblGrid>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 xml:space="preserve">Код </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 xml:space="preserve">Проверяемый элемент содержания </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Теоретические основы химии</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1.1</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i/>
                <w:color w:val="000000"/>
                <w:sz w:val="24"/>
              </w:rPr>
              <w:t>s</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p</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d</w:t>
            </w:r>
            <w:r>
              <w:rPr>
                <w:rFonts w:ascii="Times New Roman" w:hAnsi="Times New Roman"/>
                <w:i/>
                <w:color w:val="000000"/>
                <w:sz w:val="24"/>
                <w:lang w:val="ru-RU"/>
              </w:rPr>
              <w:t>-</w:t>
            </w:r>
            <w:r>
              <w:rPr>
                <w:rFonts w:ascii="Times New Roman" w:hAnsi="Times New Roman"/>
                <w:color w:val="000000"/>
                <w:sz w:val="24"/>
                <w:lang w:val="ru-RU"/>
              </w:rPr>
              <w:t xml:space="preserve">элементы. Особенности распределения электронов по орбиталям в атомах элементов первых четырёх периодов. </w:t>
            </w:r>
            <w:r>
              <w:rPr>
                <w:rFonts w:ascii="Times New Roman" w:hAnsi="Times New Roman"/>
                <w:color w:val="000000"/>
                <w:sz w:val="24"/>
              </w:rPr>
              <w:t>Электронная конфигурация атомов</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1.2</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r>
              <w:rPr>
                <w:rFonts w:ascii="Times New Roman" w:hAnsi="Times New Roman"/>
                <w:color w:val="000000"/>
                <w:sz w:val="24"/>
              </w:rPr>
              <w:t>Значение периодического закона в развитии науки</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1.3</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r>
              <w:rPr>
                <w:rFonts w:ascii="Times New Roman" w:hAnsi="Times New Roman"/>
                <w:color w:val="000000"/>
                <w:sz w:val="24"/>
              </w:rPr>
              <w:t>Водородная связь</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1.4</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Валентность. Электроотрицательность. Степень окисления</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1.5</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w:t>
            </w:r>
            <w:r>
              <w:rPr>
                <w:rFonts w:ascii="Times New Roman" w:hAnsi="Times New Roman"/>
                <w:color w:val="000000"/>
                <w:sz w:val="24"/>
              </w:rPr>
              <w:t>Истинные и коллоидные растворы. Массовая доля вещества в растворе</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1.6</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Классификация неорганических соединений. Номенклатура неорганических веществ</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1.7</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1.8</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Скорость реакции, её зависимость от различных факторов</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1.9</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r>
              <w:rPr>
                <w:rFonts w:ascii="Times New Roman" w:hAnsi="Times New Roman"/>
                <w:color w:val="000000"/>
                <w:sz w:val="24"/>
              </w:rPr>
              <w:t>Принцип Ле Шателье</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1.10</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pacing w:val="-2"/>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r>
              <w:rPr>
                <w:rFonts w:ascii="Times New Roman" w:hAnsi="Times New Roman"/>
                <w:color w:val="000000"/>
                <w:spacing w:val="-2"/>
                <w:sz w:val="24"/>
              </w:rPr>
              <w:t>Реакции ионного обмена</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1.11</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Окислительно-восстановительные реакции</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 xml:space="preserve">Неорганическая химия </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2.1</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2.2</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w:t>
            </w:r>
            <w:r>
              <w:rPr>
                <w:rFonts w:ascii="Times New Roman" w:hAnsi="Times New Roman"/>
                <w:color w:val="000000"/>
                <w:sz w:val="24"/>
              </w:rPr>
              <w:t>Применение важнейших неметаллов и их соединений</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2.3</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w:t>
            </w:r>
            <w:r>
              <w:rPr>
                <w:rFonts w:ascii="Times New Roman" w:hAnsi="Times New Roman"/>
                <w:color w:val="000000"/>
                <w:sz w:val="24"/>
              </w:rPr>
              <w:t>Сплавы металлов. Электрохимический ряд напряжений металлов</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2.4</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2.5</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Генетическая связь неорганических веществ, принадлежащих к различным классам</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rPr>
              <w:t xml:space="preserve">Химия и жизнь </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3.1</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pPr>
            <w:r>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r>
              <w:rPr>
                <w:rFonts w:ascii="Times New Roman" w:hAnsi="Times New Roman"/>
                <w:color w:val="000000"/>
                <w:sz w:val="24"/>
              </w:rPr>
              <w:t>Понятие о научных методах познания веществ и химических реакций</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3.2</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tc>
      </w:tr>
      <w:tr>
        <w:trPr>
          <w:trHeight w:val="144" w:hRule="atLeast"/>
        </w:trPr>
        <w:tc>
          <w:tcPr>
            <w:tcW w:w="10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36" w:hanging="0"/>
              <w:jc w:val="center"/>
              <w:rPr/>
            </w:pPr>
            <w:r>
              <w:rPr>
                <w:rFonts w:ascii="Times New Roman" w:hAnsi="Times New Roman"/>
                <w:color w:val="000000"/>
                <w:sz w:val="24"/>
              </w:rPr>
              <w:t>3.3</w:t>
            </w:r>
          </w:p>
        </w:tc>
        <w:tc>
          <w:tcPr>
            <w:tcW w:w="81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12" w:before="0" w:after="0"/>
              <w:ind w:left="336" w:hanging="0"/>
              <w:jc w:val="both"/>
              <w:rPr>
                <w:lang w:val="ru-RU"/>
              </w:rPr>
            </w:pPr>
            <w:r>
              <w:rPr>
                <w:rFonts w:ascii="Times New Roman" w:hAnsi="Times New Roman"/>
                <w:color w:val="000000"/>
                <w:sz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pPr>
        <w:sectPr>
          <w:type w:val="nextPage"/>
          <w:pgSz w:w="11906" w:h="16383"/>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bookmarkStart w:id="21" w:name="block-62115268"/>
      <w:bookmarkStart w:id="22" w:name="block-62115269"/>
      <w:bookmarkEnd w:id="21"/>
      <w:bookmarkEnd w:id="22"/>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48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1 «Химия». 10 класс. Базовый уровень. Еремин В.В., Дроздов А.А., Лунин В.В. Издательство «Просвещение», 2022 г.</w:t>
      </w:r>
    </w:p>
    <w:p>
      <w:pPr>
        <w:pStyle w:val="Normal"/>
        <w:spacing w:lineRule="auto" w:line="480" w:before="0" w:after="0"/>
        <w:ind w:left="120" w:hanging="0"/>
        <w:rPr>
          <w:rFonts w:ascii="Times New Roman" w:hAnsi="Times New Roman" w:cs="Times New Roman"/>
          <w:sz w:val="28"/>
          <w:szCs w:val="28"/>
          <w:lang w:val="ru-RU"/>
        </w:rPr>
      </w:pPr>
      <w:r>
        <w:rPr>
          <w:rFonts w:cs="Times New Roman" w:ascii="Times New Roman" w:hAnsi="Times New Roman"/>
          <w:sz w:val="28"/>
          <w:szCs w:val="28"/>
          <w:lang w:val="ru-RU"/>
        </w:rPr>
        <w:t>2 «Химия». 11 класс. Базовый уровень. Еремин В.В., Дроздов А.А., Лунин В.В. Издательство «Просвещение», 2022 г.</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jc w:val="both"/>
        <w:rPr>
          <w:rFonts w:ascii="Times New Roman" w:hAnsi="Times New Roman" w:cs="Times New Roman"/>
          <w:sz w:val="28"/>
          <w:szCs w:val="28"/>
          <w:lang w:val="ru-RU"/>
        </w:rPr>
      </w:pPr>
      <w:r>
        <w:rPr>
          <w:rFonts w:cs="Times New Roman" w:ascii="Times New Roman" w:hAnsi="Times New Roman"/>
          <w:sz w:val="28"/>
          <w:szCs w:val="28"/>
          <w:lang w:val="ru-RU"/>
        </w:rPr>
        <w:t>1 «Химия». 10 класс. Базовый уровень. Еремин В.В., Дроздов А.А., Лунин В.В. Москва, Издательство «Просвещение», 2022 г.</w:t>
      </w:r>
    </w:p>
    <w:p>
      <w:pPr>
        <w:pStyle w:val="Normal"/>
        <w:spacing w:lineRule="auto" w:line="480" w:before="0" w:after="0"/>
        <w:ind w:left="120" w:hanging="0"/>
        <w:jc w:val="both"/>
        <w:rPr>
          <w:rFonts w:ascii="Times New Roman" w:hAnsi="Times New Roman" w:cs="Times New Roman"/>
          <w:sz w:val="28"/>
          <w:szCs w:val="28"/>
          <w:lang w:val="ru-RU"/>
        </w:rPr>
      </w:pPr>
      <w:r>
        <w:rPr>
          <w:rFonts w:cs="Times New Roman" w:ascii="Times New Roman" w:hAnsi="Times New Roman"/>
          <w:sz w:val="28"/>
          <w:szCs w:val="28"/>
          <w:lang w:val="ru-RU"/>
        </w:rPr>
        <w:t>2 «Химия». 11 класс. Базовый уровень. Еремин В.В., Дроздов А.А., Лунин В.В. Москва. Издательство «Просвещение», 2022 г.</w:t>
      </w:r>
    </w:p>
    <w:p>
      <w:pPr>
        <w:pStyle w:val="Normal"/>
        <w:spacing w:lineRule="auto" w:line="480" w:before="0" w:after="0"/>
        <w:ind w:left="120" w:hanging="0"/>
        <w:jc w:val="both"/>
        <w:rPr>
          <w:rFonts w:ascii="Times New Roman" w:hAnsi="Times New Roman" w:cs="Times New Roman"/>
          <w:sz w:val="28"/>
          <w:szCs w:val="28"/>
          <w:lang w:val="ru-RU"/>
        </w:rPr>
      </w:pPr>
      <w:r>
        <w:rPr>
          <w:rFonts w:cs="Times New Roman" w:ascii="Times New Roman" w:hAnsi="Times New Roman"/>
          <w:sz w:val="28"/>
          <w:szCs w:val="28"/>
          <w:lang w:val="ru-RU"/>
        </w:rPr>
        <w:t>3 Задачник по химии. 11 класс. Кузнецов Н.В., Левкин А.Н. Москва, «Просвещение», 2021 г.</w:t>
      </w:r>
    </w:p>
    <w:p>
      <w:pPr>
        <w:pStyle w:val="Normal"/>
        <w:spacing w:lineRule="auto" w:line="480" w:before="0" w:after="0"/>
        <w:ind w:left="120" w:hanging="0"/>
        <w:jc w:val="both"/>
        <w:rPr>
          <w:rFonts w:ascii="Times New Roman" w:hAnsi="Times New Roman" w:cs="Times New Roman"/>
          <w:sz w:val="28"/>
          <w:szCs w:val="28"/>
          <w:lang w:val="ru-RU"/>
        </w:rPr>
      </w:pPr>
      <w:r>
        <w:rPr>
          <w:rFonts w:cs="Times New Roman" w:ascii="Times New Roman" w:hAnsi="Times New Roman"/>
          <w:sz w:val="28"/>
          <w:szCs w:val="28"/>
          <w:lang w:val="ru-RU"/>
        </w:rPr>
        <w:t>4 Задачник по химии. 10 класс. Кузнецов Н.В., Левкин А.Н. Москва, «Просвещение», 2021 г.</w:t>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hd w:val="clear" w:color="auto" w:fill="FFFFFF"/>
        <w:spacing w:lineRule="auto" w:line="240" w:before="0" w:after="0"/>
        <w:ind w:left="20" w:right="1140" w:hanging="0"/>
        <w:jc w:val="both"/>
        <w:rPr>
          <w:rFonts w:ascii="Times New Roman" w:hAnsi="Times New Roman" w:eastAsia="Times New Roman" w:cs="Times New Roman"/>
          <w:color w:val="000000"/>
          <w:sz w:val="20"/>
          <w:szCs w:val="20"/>
          <w:lang w:val="ru-RU" w:eastAsia="ru-RU"/>
        </w:rPr>
      </w:pPr>
      <w:r>
        <w:rPr>
          <w:rFonts w:eastAsia="Times New Roman" w:cs="Times New Roman" w:ascii="Times New Roman" w:hAnsi="Times New Roman"/>
          <w:color w:val="000000"/>
          <w:sz w:val="28"/>
          <w:szCs w:val="28"/>
          <w:lang w:val="ru-RU" w:eastAsia="ru-RU"/>
        </w:rPr>
        <w:t>Портал фундаментального химического образования ChemNet. Химическая информационная сеть: Наука, образование, технологии</w:t>
      </w:r>
    </w:p>
    <w:p>
      <w:pPr>
        <w:pStyle w:val="Normal"/>
        <w:shd w:val="clear" w:color="auto" w:fill="FFFFFF"/>
        <w:spacing w:lineRule="auto" w:line="240" w:before="0" w:after="0"/>
        <w:ind w:left="20" w:right="2020" w:firstLine="280"/>
        <w:jc w:val="both"/>
        <w:rPr>
          <w:rFonts w:ascii="Times New Roman" w:hAnsi="Times New Roman" w:eastAsia="Times New Roman" w:cs="Times New Roman"/>
          <w:color w:val="000000"/>
          <w:sz w:val="20"/>
          <w:szCs w:val="20"/>
          <w:lang w:val="ru-RU" w:eastAsia="ru-RU"/>
        </w:rPr>
      </w:pPr>
      <w:hyperlink r:id="rId2">
        <w:r>
          <w:rPr>
            <w:rFonts w:eastAsia="Times New Roman" w:cs="Times New Roman" w:ascii="Times New Roman" w:hAnsi="Times New Roman"/>
            <w:color w:val="0000FF"/>
            <w:sz w:val="28"/>
            <w:szCs w:val="28"/>
            <w:u w:val="single"/>
            <w:lang w:val="ru-RU" w:eastAsia="ru-RU"/>
          </w:rPr>
          <w:t>http://www.chemnet.ru</w:t>
        </w:r>
      </w:hyperlink>
      <w:r>
        <w:rPr>
          <w:rFonts w:eastAsia="Times New Roman" w:cs="Times New Roman" w:ascii="Times New Roman" w:hAnsi="Times New Roman"/>
          <w:color w:val="000000"/>
          <w:sz w:val="28"/>
          <w:szCs w:val="28"/>
          <w:lang w:val="ru-RU" w:eastAsia="ru-RU"/>
        </w:rPr>
        <w:t> Газета «Химия» и сайт для учителя «Я иду на урок химии»</w:t>
      </w:r>
    </w:p>
    <w:p>
      <w:pPr>
        <w:pStyle w:val="Normal"/>
        <w:shd w:val="clear" w:color="auto" w:fill="FFFFFF"/>
        <w:spacing w:lineRule="auto" w:line="240" w:before="0" w:after="0"/>
        <w:ind w:left="20" w:right="2020" w:firstLine="280"/>
        <w:jc w:val="both"/>
        <w:rPr>
          <w:rFonts w:ascii="Times New Roman" w:hAnsi="Times New Roman" w:eastAsia="Times New Roman" w:cs="Times New Roman"/>
          <w:color w:val="000000"/>
          <w:sz w:val="20"/>
          <w:szCs w:val="20"/>
          <w:lang w:val="ru-RU" w:eastAsia="ru-RU"/>
        </w:rPr>
      </w:pPr>
      <w:hyperlink r:id="rId3">
        <w:r>
          <w:rPr>
            <w:rFonts w:eastAsia="Times New Roman" w:cs="Times New Roman" w:ascii="Times New Roman" w:hAnsi="Times New Roman"/>
            <w:color w:val="0000FF"/>
            <w:sz w:val="28"/>
            <w:szCs w:val="28"/>
            <w:u w:val="single"/>
            <w:lang w:val="ru-RU" w:eastAsia="ru-RU"/>
          </w:rPr>
          <w:t>http://him.1september.ru</w:t>
        </w:r>
      </w:hyperlink>
      <w:r>
        <w:rPr>
          <w:rFonts w:eastAsia="Times New Roman" w:cs="Times New Roman" w:ascii="Times New Roman" w:hAnsi="Times New Roman"/>
          <w:color w:val="000000"/>
          <w:sz w:val="28"/>
          <w:szCs w:val="28"/>
          <w:lang w:val="ru-RU" w:eastAsia="ru-RU"/>
        </w:rPr>
        <w:t> Единая коллекция ЦОР: Предметная коллекция «Химия»</w:t>
      </w:r>
    </w:p>
    <w:p>
      <w:pPr>
        <w:pStyle w:val="Normal"/>
        <w:shd w:val="clear" w:color="auto" w:fill="FFFFFF"/>
        <w:spacing w:lineRule="auto" w:line="240" w:before="0" w:after="0"/>
        <w:ind w:left="20" w:right="1600" w:firstLine="280"/>
        <w:jc w:val="both"/>
        <w:rPr>
          <w:rFonts w:ascii="Times New Roman" w:hAnsi="Times New Roman" w:eastAsia="Times New Roman" w:cs="Times New Roman"/>
          <w:color w:val="000000"/>
          <w:sz w:val="20"/>
          <w:szCs w:val="20"/>
          <w:lang w:val="ru-RU" w:eastAsia="ru-RU"/>
        </w:rPr>
      </w:pPr>
      <w:hyperlink r:id="rId4">
        <w:r>
          <w:rPr>
            <w:rFonts w:eastAsia="Times New Roman" w:cs="Times New Roman" w:ascii="Times New Roman" w:hAnsi="Times New Roman"/>
            <w:color w:val="0000FF"/>
            <w:sz w:val="28"/>
            <w:szCs w:val="28"/>
            <w:u w:val="single"/>
            <w:lang w:val="ru-RU" w:eastAsia="ru-RU"/>
          </w:rPr>
          <w:t>http://school-collection.edu.ru/collection/chemistry</w:t>
        </w:r>
      </w:hyperlink>
      <w:r>
        <w:rPr>
          <w:rFonts w:eastAsia="Times New Roman" w:cs="Times New Roman" w:ascii="Times New Roman" w:hAnsi="Times New Roman"/>
          <w:color w:val="000000"/>
          <w:sz w:val="28"/>
          <w:szCs w:val="28"/>
          <w:lang w:val="ru-RU" w:eastAsia="ru-RU"/>
        </w:rPr>
        <w:t> Естественно-научные эксперименты: химия. Коллекция Российского общеобразовательного портала</w:t>
      </w:r>
    </w:p>
    <w:p>
      <w:pPr>
        <w:pStyle w:val="Normal"/>
        <w:shd w:val="clear" w:color="auto" w:fill="FFFFFF"/>
        <w:spacing w:lineRule="auto" w:line="240" w:before="0" w:after="0"/>
        <w:ind w:left="20" w:right="3680" w:firstLine="280"/>
        <w:jc w:val="both"/>
        <w:rPr>
          <w:rFonts w:ascii="Times New Roman" w:hAnsi="Times New Roman" w:eastAsia="Times New Roman" w:cs="Times New Roman"/>
          <w:color w:val="000000"/>
          <w:sz w:val="20"/>
          <w:szCs w:val="20"/>
          <w:lang w:val="ru-RU" w:eastAsia="ru-RU"/>
        </w:rPr>
      </w:pPr>
      <w:hyperlink r:id="rId5">
        <w:r>
          <w:rPr>
            <w:rFonts w:eastAsia="Times New Roman" w:cs="Times New Roman" w:ascii="Times New Roman" w:hAnsi="Times New Roman"/>
            <w:color w:val="0000FF"/>
            <w:sz w:val="28"/>
            <w:szCs w:val="28"/>
            <w:u w:val="single"/>
            <w:lang w:val="ru-RU" w:eastAsia="ru-RU"/>
          </w:rPr>
          <w:t>http://experiment.edu.ru</w:t>
        </w:r>
      </w:hyperlink>
      <w:r>
        <w:rPr>
          <w:rFonts w:eastAsia="Times New Roman" w:cs="Times New Roman" w:ascii="Times New Roman" w:hAnsi="Times New Roman"/>
          <w:color w:val="000000"/>
          <w:sz w:val="28"/>
          <w:szCs w:val="28"/>
          <w:lang w:val="ru-RU" w:eastAsia="ru-RU"/>
        </w:rPr>
        <w:t> АЛХИМИК: сайт Л.Ю. Аликберовой</w:t>
      </w:r>
    </w:p>
    <w:p>
      <w:pPr>
        <w:pStyle w:val="Normal"/>
        <w:shd w:val="clear" w:color="auto" w:fill="FFFFFF"/>
        <w:spacing w:lineRule="auto" w:line="240" w:before="0" w:after="0"/>
        <w:ind w:left="20" w:right="2740" w:firstLine="280"/>
        <w:jc w:val="both"/>
        <w:rPr>
          <w:rFonts w:ascii="Times New Roman" w:hAnsi="Times New Roman" w:eastAsia="Times New Roman" w:cs="Times New Roman"/>
          <w:color w:val="000000"/>
          <w:sz w:val="20"/>
          <w:szCs w:val="20"/>
          <w:lang w:val="ru-RU" w:eastAsia="ru-RU"/>
        </w:rPr>
      </w:pPr>
      <w:hyperlink r:id="rId6">
        <w:r>
          <w:rPr>
            <w:rFonts w:eastAsia="Times New Roman" w:cs="Times New Roman" w:ascii="Times New Roman" w:hAnsi="Times New Roman"/>
            <w:color w:val="0000FF"/>
            <w:sz w:val="28"/>
            <w:szCs w:val="28"/>
            <w:u w:val="single"/>
            <w:lang w:val="ru-RU" w:eastAsia="ru-RU"/>
          </w:rPr>
          <w:t>http://www</w:t>
        </w:r>
      </w:hyperlink>
      <w:r>
        <w:rPr>
          <w:rFonts w:eastAsia="Times New Roman" w:cs="Times New Roman" w:ascii="Times New Roman" w:hAnsi="Times New Roman"/>
          <w:color w:val="000000"/>
          <w:sz w:val="28"/>
          <w:szCs w:val="28"/>
          <w:lang w:val="ru-RU" w:eastAsia="ru-RU"/>
        </w:rPr>
        <w:t> alhimik.ru Всероссийская олимпиада школьников по химии</w:t>
      </w:r>
    </w:p>
    <w:p>
      <w:pPr>
        <w:pStyle w:val="Normal"/>
        <w:shd w:val="clear" w:color="auto" w:fill="FFFFFF"/>
        <w:spacing w:lineRule="auto" w:line="240" w:before="0" w:after="0"/>
        <w:ind w:left="20" w:right="1600" w:firstLine="280"/>
        <w:jc w:val="both"/>
        <w:rPr>
          <w:rFonts w:ascii="Times New Roman" w:hAnsi="Times New Roman" w:eastAsia="Times New Roman" w:cs="Times New Roman"/>
          <w:color w:val="000000"/>
          <w:sz w:val="20"/>
          <w:szCs w:val="20"/>
          <w:lang w:val="ru-RU" w:eastAsia="ru-RU"/>
        </w:rPr>
      </w:pPr>
      <w:hyperlink r:id="rId7">
        <w:r>
          <w:rPr>
            <w:rFonts w:eastAsia="Times New Roman" w:cs="Times New Roman" w:ascii="Times New Roman" w:hAnsi="Times New Roman"/>
            <w:color w:val="0000FF"/>
            <w:sz w:val="28"/>
            <w:szCs w:val="28"/>
            <w:u w:val="single"/>
            <w:lang w:val="ru-RU" w:eastAsia="ru-RU"/>
          </w:rPr>
          <w:t>http://chem.rusolymp.ru</w:t>
        </w:r>
      </w:hyperlink>
      <w:r>
        <w:rPr>
          <w:rFonts w:eastAsia="Times New Roman" w:cs="Times New Roman" w:ascii="Times New Roman" w:hAnsi="Times New Roman"/>
          <w:color w:val="000000"/>
          <w:sz w:val="28"/>
          <w:szCs w:val="28"/>
          <w:lang w:val="ru-RU" w:eastAsia="ru-RU"/>
        </w:rPr>
        <w:t> Органическая химия: электронный учебник для средней школы</w:t>
      </w:r>
    </w:p>
    <w:p>
      <w:pPr>
        <w:pStyle w:val="Normal"/>
        <w:shd w:val="clear" w:color="auto" w:fill="FFFFFF"/>
        <w:spacing w:lineRule="auto" w:line="240" w:before="0" w:after="0"/>
        <w:ind w:left="20" w:right="3680" w:firstLine="280"/>
        <w:jc w:val="both"/>
        <w:rPr>
          <w:rFonts w:ascii="Times New Roman" w:hAnsi="Times New Roman" w:eastAsia="Times New Roman" w:cs="Times New Roman"/>
          <w:color w:val="000000"/>
          <w:sz w:val="20"/>
          <w:szCs w:val="20"/>
          <w:lang w:val="ru-RU" w:eastAsia="ru-RU"/>
        </w:rPr>
      </w:pPr>
      <w:hyperlink r:id="rId8">
        <w:r>
          <w:rPr>
            <w:rFonts w:eastAsia="Times New Roman" w:cs="Times New Roman" w:ascii="Times New Roman" w:hAnsi="Times New Roman"/>
            <w:color w:val="0000FF"/>
            <w:sz w:val="28"/>
            <w:szCs w:val="28"/>
            <w:u w:val="single"/>
            <w:lang w:val="ru-RU" w:eastAsia="ru-RU"/>
          </w:rPr>
          <w:t>http://www.chemistry.ssu.samara.ru</w:t>
        </w:r>
      </w:hyperlink>
      <w:r>
        <w:rPr>
          <w:rFonts w:eastAsia="Times New Roman" w:cs="Times New Roman" w:ascii="Times New Roman" w:hAnsi="Times New Roman"/>
          <w:color w:val="000000"/>
          <w:sz w:val="28"/>
          <w:szCs w:val="28"/>
          <w:shd w:fill="FFFFFF" w:val="clear"/>
          <w:lang w:val="ru-RU" w:eastAsia="ru-RU"/>
        </w:rPr>
        <w:t> </w:t>
      </w:r>
      <w:r>
        <w:rPr>
          <w:rFonts w:eastAsia="Times New Roman" w:cs="Times New Roman" w:ascii="Times New Roman" w:hAnsi="Times New Roman"/>
          <w:color w:val="000000"/>
          <w:sz w:val="28"/>
          <w:szCs w:val="28"/>
          <w:lang w:val="ru-RU" w:eastAsia="ru-RU"/>
        </w:rPr>
        <w:t>Основы химии: электронный учебник</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lang w:val="ru-RU"/>
        </w:rPr>
      </w:r>
    </w:p>
    <w:p>
      <w:pPr>
        <w:pStyle w:val="Normal"/>
        <w:spacing w:lineRule="auto" w:line="480" w:before="0" w:after="0"/>
        <w:ind w:left="120" w:hanging="0"/>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rPr>
          <w:lang w:val="ru-RU"/>
        </w:rPr>
      </w:pPr>
      <w:r>
        <w:rPr>
          <w:lang w:val="ru-RU"/>
        </w:rPr>
      </w:r>
      <w:bookmarkStart w:id="23" w:name="block-62115269"/>
      <w:bookmarkStart w:id="24" w:name="block-62115269"/>
      <w:bookmarkEnd w:id="24"/>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Название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Style14">
    <w:name w:val="Hyperlink"/>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Style12"/>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google.com/url?q=http://www.chemnet.ru&amp;sa=D&amp;usg=AFQjCNEyeESu6OOzTEFaCMu8_Ulfe-sC8g" TargetMode="External"/><Relationship Id="rId3" Type="http://schemas.openxmlformats.org/officeDocument/2006/relationships/hyperlink" Target="https://www.google.com/url?q=http://him.1september.ru&amp;sa=D&amp;usg=AFQjCNG_cyDrE_ncu4TCpj18RL2Z98R-PA" TargetMode="External"/><Relationship Id="rId4" Type="http://schemas.openxmlformats.org/officeDocument/2006/relationships/hyperlink" Target="https://www.google.com/url?q=http://school-collection.edu.ru/collection/chemistry&amp;sa=D&amp;usg=AFQjCNF8AMfGFxzxac0oWn2zF067Dh_8SA" TargetMode="External"/><Relationship Id="rId5" Type="http://schemas.openxmlformats.org/officeDocument/2006/relationships/hyperlink" Target="https://www.google.com/url?q=http://experiment.edu.ru&amp;sa=D&amp;usg=AFQjCNHmVkI0-bYwPdOt9N5hgmLMe2Q7TA" TargetMode="External"/><Relationship Id="rId6" Type="http://schemas.openxmlformats.org/officeDocument/2006/relationships/hyperlink" Target="https://www.google.com/url?q=http://www&amp;sa=D&amp;usg=AFQjCNETI5ilZ1Eiy6I8Z-LMAvfABOfL9w" TargetMode="External"/><Relationship Id="rId7" Type="http://schemas.openxmlformats.org/officeDocument/2006/relationships/hyperlink" Target="https://www.google.com/url?q=http://chem.rusolymp.ru&amp;sa=D&amp;usg=AFQjCNHTQnqBlAOIV3KIkoSKpMbk23Wdmw" TargetMode="External"/><Relationship Id="rId8" Type="http://schemas.openxmlformats.org/officeDocument/2006/relationships/hyperlink" Target="https://www.google.com/url?q=http://www.chemistry.ssu.samara.ru&amp;sa=D&amp;usg=AFQjCNGs3sc7NWL7c1yi6ZLkOG7RgwjyBg" TargetMode="Externa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LibreOffice/7.4.7.2$Windows_X86_64 LibreOffice_project/723314e595e8007d3cf785c16538505a1c878ca5</Application>
  <AppVersion>15.0000</AppVersion>
  <Pages>55</Pages>
  <Words>9696</Words>
  <Characters>73944</Characters>
  <CharactersWithSpaces>83155</CharactersWithSpaces>
  <Paragraphs>889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2025-08-31T18:13:00Z</dcterms:created>
  <dc:creator>Наиля</dc:creator>
  <dc:description/>
  <dc:language>ru-RU</dc:language>
  <cp:lastModifiedBy>Наиля</cp:lastModifiedBy>
  <dcterms:modified xsi:type="dcterms:W3CDTF">2025-08-31T19:39:00Z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